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BA4FA8">
              <w:rPr>
                <w:rFonts w:ascii="Times New Roman" w:hAnsi="Times New Roman" w:cs="Times New Roman"/>
                <w:sz w:val="24"/>
                <w:szCs w:val="24"/>
              </w:rPr>
              <w:t>155</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BA1E9D">
              <w:rPr>
                <w:rFonts w:ascii="Times New Roman" w:hAnsi="Times New Roman" w:cs="Times New Roman"/>
                <w:sz w:val="24"/>
                <w:szCs w:val="24"/>
              </w:rPr>
              <w:t>06</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522210">
              <w:rPr>
                <w:rFonts w:ascii="Times New Roman" w:hAnsi="Times New Roman" w:cs="Times New Roman"/>
                <w:sz w:val="24"/>
                <w:szCs w:val="24"/>
              </w:rPr>
              <w:t>4</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w:t>
      </w:r>
      <w:r w:rsidR="00D173D1">
        <w:rPr>
          <w:rFonts w:ascii="Times New Roman" w:hAnsi="Times New Roman" w:cs="Times New Roman"/>
          <w:b/>
          <w:sz w:val="24"/>
          <w:szCs w:val="24"/>
        </w:rPr>
        <w:t>й</w:t>
      </w:r>
      <w:r w:rsidR="00F74462">
        <w:rPr>
          <w:rFonts w:ascii="Times New Roman" w:hAnsi="Times New Roman" w:cs="Times New Roman"/>
          <w:b/>
          <w:sz w:val="24"/>
          <w:szCs w:val="24"/>
        </w:rPr>
        <w:t xml:space="preserve"> объект (киоск)</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DD7CBC">
        <w:rPr>
          <w:rFonts w:ascii="Times New Roman" w:hAnsi="Times New Roman" w:cs="Times New Roman"/>
          <w:b/>
          <w:sz w:val="24"/>
          <w:szCs w:val="24"/>
        </w:rPr>
        <w:t>ул. Дубровинского, 45А/1</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AD7992">
        <w:rPr>
          <w:rFonts w:ascii="Times New Roman" w:hAnsi="Times New Roman" w:cs="Times New Roman"/>
          <w:b/>
          <w:sz w:val="24"/>
          <w:szCs w:val="24"/>
        </w:rPr>
        <w:t>нестационарный объект (киоск)</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DD7CBC">
        <w:rPr>
          <w:rFonts w:ascii="Times New Roman" w:hAnsi="Times New Roman" w:cs="Times New Roman"/>
          <w:b/>
          <w:sz w:val="24"/>
          <w:szCs w:val="24"/>
        </w:rPr>
        <w:t>ул. Дубровинского, 45А/1</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DD7CBC">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 xml:space="preserve">договора аренды движимого имущества – нестационарный объект (киоск) по адресу: </w:t>
            </w:r>
            <w:r w:rsidR="00AD7992">
              <w:rPr>
                <w:rFonts w:ascii="Times New Roman" w:hAnsi="Times New Roman" w:cs="Times New Roman"/>
                <w:sz w:val="24"/>
                <w:szCs w:val="24"/>
              </w:rPr>
              <w:br/>
            </w:r>
            <w:r w:rsidR="00AD7992" w:rsidRPr="00AD7992">
              <w:rPr>
                <w:rFonts w:ascii="Times New Roman" w:hAnsi="Times New Roman" w:cs="Times New Roman"/>
                <w:sz w:val="24"/>
                <w:szCs w:val="24"/>
              </w:rPr>
              <w:t xml:space="preserve">г. Красноярск, </w:t>
            </w:r>
            <w:r w:rsidR="00DD7CBC">
              <w:rPr>
                <w:rFonts w:ascii="Times New Roman" w:hAnsi="Times New Roman" w:cs="Times New Roman"/>
                <w:sz w:val="24"/>
                <w:szCs w:val="24"/>
              </w:rPr>
              <w:t>ул. Дубровинского, 45А/1</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A22CCB" w:rsidRDefault="007108D5" w:rsidP="00DD7CBC">
            <w:pPr>
              <w:tabs>
                <w:tab w:val="left" w:pos="520"/>
              </w:tabs>
              <w:autoSpaceDE w:val="0"/>
              <w:autoSpaceDN w:val="0"/>
              <w:rPr>
                <w:rFonts w:ascii="Times New Roman" w:hAnsi="Times New Roman" w:cs="Times New Roman"/>
                <w:bCs/>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w:t>
            </w:r>
            <w:r w:rsidR="00AD7992">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Pr="000E1B95">
              <w:rPr>
                <w:rFonts w:ascii="Times New Roman" w:hAnsi="Times New Roman" w:cs="Times New Roman"/>
                <w:sz w:val="24"/>
                <w:szCs w:val="24"/>
              </w:rPr>
              <w:t xml:space="preserve"> по адресу: </w:t>
            </w:r>
            <w:r w:rsidR="00EB5394" w:rsidRPr="00EB5394">
              <w:rPr>
                <w:rFonts w:ascii="Times New Roman" w:hAnsi="Times New Roman" w:cs="Times New Roman"/>
                <w:sz w:val="24"/>
                <w:szCs w:val="24"/>
              </w:rPr>
              <w:t xml:space="preserve">г. Красноярск, </w:t>
            </w:r>
            <w:r w:rsidR="00DD7CBC">
              <w:rPr>
                <w:rFonts w:ascii="Times New Roman" w:hAnsi="Times New Roman" w:cs="Times New Roman"/>
                <w:sz w:val="24"/>
                <w:szCs w:val="24"/>
              </w:rPr>
              <w:t>ул. Дубровинского, 45А/1</w:t>
            </w:r>
            <w:r w:rsidR="000F2A35">
              <w:rPr>
                <w:rFonts w:ascii="Times New Roman" w:hAnsi="Times New Roman" w:cs="Times New Roman"/>
                <w:sz w:val="24"/>
                <w:szCs w:val="24"/>
              </w:rPr>
              <w:t>.</w:t>
            </w:r>
            <w:r w:rsidR="00EB5394" w:rsidRPr="00EB5394">
              <w:rPr>
                <w:rFonts w:ascii="Times New Roman" w:hAnsi="Times New Roman" w:cs="Times New Roman"/>
                <w:sz w:val="24"/>
                <w:szCs w:val="24"/>
              </w:rPr>
              <w:t xml:space="preserve"> </w:t>
            </w:r>
            <w:r w:rsidR="000F2A35">
              <w:rPr>
                <w:rFonts w:ascii="Times New Roman" w:hAnsi="Times New Roman" w:cs="Times New Roman"/>
                <w:sz w:val="24"/>
                <w:szCs w:val="24"/>
              </w:rPr>
              <w:br/>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D21949" w:rsidRDefault="00FF47D0" w:rsidP="00AD7992">
            <w:pPr>
              <w:autoSpaceDE w:val="0"/>
              <w:autoSpaceDN w:val="0"/>
              <w:adjustRightInd w:val="0"/>
              <w:rPr>
                <w:rFonts w:ascii="Times New Roman" w:hAnsi="Times New Roman" w:cs="Times New Roman"/>
                <w:bCs/>
                <w:sz w:val="24"/>
                <w:szCs w:val="24"/>
              </w:rPr>
            </w:pPr>
            <w:r w:rsidRPr="00D21949">
              <w:rPr>
                <w:rFonts w:ascii="Times New Roman" w:hAnsi="Times New Roman" w:cs="Times New Roman"/>
                <w:sz w:val="24"/>
                <w:szCs w:val="24"/>
              </w:rPr>
              <w:t>Коммерческая деятельность по розничной торговле пищевыми продуктами и безалкогольными напитками</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BA1E9D" w:rsidRPr="00BA1E9D">
              <w:rPr>
                <w:rFonts w:ascii="Times New Roman" w:hAnsi="Times New Roman" w:cs="Times New Roman"/>
                <w:sz w:val="24"/>
                <w:szCs w:val="24"/>
              </w:rPr>
              <w:t xml:space="preserve">798 000 (семьсот девяносто восемь тысяч) рублей 00 копеек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DD7CBC" w:rsidP="00245AF8">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Начальная (минимальная) цена договора (цена лота)</w:t>
            </w:r>
            <w:r>
              <w:rPr>
                <w:rFonts w:ascii="Times New Roman" w:hAnsi="Times New Roman" w:cs="Times New Roman"/>
                <w:bCs/>
                <w:sz w:val="24"/>
                <w:szCs w:val="24"/>
              </w:rPr>
              <w:t xml:space="preserve"> с</w:t>
            </w:r>
            <w:r w:rsidRPr="00B92A94">
              <w:rPr>
                <w:rFonts w:ascii="Times New Roman" w:hAnsi="Times New Roman" w:cs="Times New Roman"/>
                <w:sz w:val="24"/>
                <w:szCs w:val="24"/>
              </w:rPr>
              <w:t xml:space="preserve">формирована </w:t>
            </w:r>
            <w:r w:rsidRPr="00102C3C">
              <w:rPr>
                <w:rFonts w:ascii="Times New Roman" w:hAnsi="Times New Roman" w:cs="Times New Roman"/>
                <w:sz w:val="24"/>
                <w:szCs w:val="24"/>
              </w:rPr>
              <w:t>на основании отчета об оценке, выполненного независимым оценщиком</w:t>
            </w:r>
            <w:r w:rsidR="00245AF8" w:rsidRPr="00245AF8">
              <w:rPr>
                <w:rFonts w:ascii="Times New Roman" w:hAnsi="Times New Roman" w:cs="Times New Roman"/>
                <w:sz w:val="24"/>
                <w:szCs w:val="24"/>
              </w:rPr>
              <w:t>.</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FB44C9" w:rsidP="009100BE">
            <w:pPr>
              <w:autoSpaceDE w:val="0"/>
              <w:autoSpaceDN w:val="0"/>
              <w:adjustRightInd w:val="0"/>
              <w:rPr>
                <w:rFonts w:ascii="Times New Roman" w:hAnsi="Times New Roman" w:cs="Times New Roman"/>
                <w:color w:val="C00000"/>
                <w:sz w:val="24"/>
                <w:szCs w:val="24"/>
                <w:u w:val="single"/>
              </w:rPr>
            </w:pPr>
            <w:r w:rsidRPr="00245AF8">
              <w:rPr>
                <w:rFonts w:ascii="Times New Roman" w:hAnsi="Times New Roman" w:cs="Times New Roman"/>
                <w:color w:val="C00000"/>
                <w:sz w:val="24"/>
                <w:szCs w:val="24"/>
                <w:u w:val="single"/>
              </w:rPr>
              <w:t>5</w:t>
            </w:r>
            <w:r w:rsidR="004A6C1D" w:rsidRPr="00245AF8">
              <w:rPr>
                <w:rFonts w:ascii="Times New Roman" w:hAnsi="Times New Roman" w:cs="Times New Roman"/>
                <w:color w:val="C00000"/>
                <w:sz w:val="24"/>
                <w:szCs w:val="24"/>
                <w:u w:val="single"/>
              </w:rPr>
              <w:t xml:space="preserve"> </w:t>
            </w:r>
            <w:r w:rsidR="000F4C39" w:rsidRPr="00245AF8">
              <w:rPr>
                <w:rFonts w:ascii="Times New Roman" w:hAnsi="Times New Roman" w:cs="Times New Roman"/>
                <w:color w:val="C00000"/>
                <w:sz w:val="24"/>
                <w:szCs w:val="24"/>
                <w:u w:val="single"/>
              </w:rPr>
              <w:t>лет (</w:t>
            </w:r>
            <w:r w:rsidRPr="00245AF8">
              <w:rPr>
                <w:rFonts w:ascii="Times New Roman" w:hAnsi="Times New Roman" w:cs="Times New Roman"/>
                <w:color w:val="C00000"/>
                <w:sz w:val="24"/>
                <w:szCs w:val="24"/>
                <w:u w:val="single"/>
              </w:rPr>
              <w:t>60</w:t>
            </w:r>
            <w:r w:rsidR="00FF05FD" w:rsidRPr="00245AF8">
              <w:rPr>
                <w:rFonts w:ascii="Times New Roman" w:hAnsi="Times New Roman" w:cs="Times New Roman"/>
                <w:color w:val="C00000"/>
                <w:sz w:val="24"/>
                <w:szCs w:val="24"/>
                <w:u w:val="single"/>
              </w:rPr>
              <w:t xml:space="preserve"> месяц</w:t>
            </w:r>
            <w:r w:rsidRPr="00245AF8">
              <w:rPr>
                <w:rFonts w:ascii="Times New Roman" w:hAnsi="Times New Roman" w:cs="Times New Roman"/>
                <w:color w:val="C00000"/>
                <w:sz w:val="24"/>
                <w:szCs w:val="24"/>
                <w:u w:val="single"/>
              </w:rPr>
              <w:t>ев</w:t>
            </w:r>
            <w:r w:rsidR="00FF05FD" w:rsidRPr="00245AF8">
              <w:rPr>
                <w:rFonts w:ascii="Times New Roman" w:hAnsi="Times New Roman" w:cs="Times New Roman"/>
                <w:color w:val="C00000"/>
                <w:sz w:val="24"/>
                <w:szCs w:val="24"/>
                <w:u w:val="single"/>
              </w:rPr>
              <w:t>)</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92077F">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Внесение задатка для участия в аукционе является обязательным. Задаток перечисляется в размере 20 %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  </w:t>
            </w:r>
            <w:r w:rsidR="00BA1E9D" w:rsidRPr="003308EB">
              <w:rPr>
                <w:rFonts w:ascii="Times New Roman" w:hAnsi="Times New Roman" w:cs="Times New Roman"/>
                <w:b/>
                <w:sz w:val="24"/>
                <w:szCs w:val="24"/>
              </w:rPr>
              <w:t>159 600</w:t>
            </w:r>
            <w:r w:rsidR="00BA1E9D" w:rsidRPr="00BA1E9D">
              <w:rPr>
                <w:rFonts w:ascii="Times New Roman" w:hAnsi="Times New Roman" w:cs="Times New Roman"/>
                <w:sz w:val="24"/>
                <w:szCs w:val="24"/>
              </w:rPr>
              <w:t xml:space="preserve"> (сто пятьдесят девять тысяч шестьсот) рублей </w:t>
            </w:r>
            <w:r w:rsidR="00BA1E9D" w:rsidRPr="003308EB">
              <w:rPr>
                <w:rFonts w:ascii="Times New Roman" w:hAnsi="Times New Roman" w:cs="Times New Roman"/>
                <w:b/>
                <w:sz w:val="24"/>
                <w:szCs w:val="24"/>
              </w:rPr>
              <w:t>00</w:t>
            </w:r>
            <w:r w:rsidR="00BA1E9D" w:rsidRPr="00BA1E9D">
              <w:rPr>
                <w:rFonts w:ascii="Times New Roman" w:hAnsi="Times New Roman" w:cs="Times New Roman"/>
                <w:sz w:val="24"/>
                <w:szCs w:val="24"/>
              </w:rPr>
              <w:t xml:space="preserve"> копеек</w:t>
            </w:r>
            <w:r w:rsidR="003B05FD">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BA1E9D">
              <w:rPr>
                <w:rFonts w:ascii="Times New Roman" w:hAnsi="Times New Roman" w:cs="Times New Roman"/>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w:t>
            </w:r>
            <w:r w:rsidR="008A40F9">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FC0F8B" w:rsidRPr="00FC0F8B">
              <w:rPr>
                <w:rFonts w:ascii="Times New Roman" w:hAnsi="Times New Roman" w:cs="Times New Roman"/>
                <w:b/>
                <w:sz w:val="24"/>
                <w:szCs w:val="24"/>
              </w:rPr>
              <w:t>13</w:t>
            </w:r>
            <w:r w:rsidR="008845C0" w:rsidRPr="00AC4788">
              <w:rPr>
                <w:rFonts w:ascii="Times New Roman" w:hAnsi="Times New Roman" w:cs="Times New Roman"/>
                <w:b/>
                <w:sz w:val="24"/>
                <w:szCs w:val="24"/>
              </w:rPr>
              <w:t>.</w:t>
            </w:r>
            <w:r w:rsidR="00556A41">
              <w:rPr>
                <w:rFonts w:ascii="Times New Roman" w:hAnsi="Times New Roman" w:cs="Times New Roman"/>
                <w:b/>
                <w:sz w:val="24"/>
                <w:szCs w:val="24"/>
              </w:rPr>
              <w:t>04</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FC0F8B">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FC0F8B" w:rsidRPr="00FC0F8B">
              <w:rPr>
                <w:rFonts w:ascii="Times New Roman" w:hAnsi="Times New Roman" w:cs="Times New Roman"/>
                <w:b/>
                <w:sz w:val="24"/>
                <w:szCs w:val="24"/>
              </w:rPr>
              <w:t>13</w:t>
            </w:r>
            <w:r w:rsidRPr="00AC4788">
              <w:rPr>
                <w:rFonts w:ascii="Times New Roman" w:hAnsi="Times New Roman" w:cs="Times New Roman"/>
                <w:b/>
                <w:sz w:val="24"/>
                <w:szCs w:val="24"/>
              </w:rPr>
              <w:t>.</w:t>
            </w:r>
            <w:r w:rsidR="00556A41">
              <w:rPr>
                <w:rFonts w:ascii="Times New Roman" w:hAnsi="Times New Roman" w:cs="Times New Roman"/>
                <w:b/>
                <w:sz w:val="24"/>
                <w:szCs w:val="24"/>
              </w:rPr>
              <w:t>05</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FC0F8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FC0F8B">
              <w:rPr>
                <w:rFonts w:ascii="Times New Roman" w:hAnsi="Times New Roman" w:cs="Times New Roman"/>
                <w:b/>
                <w:sz w:val="24"/>
                <w:szCs w:val="24"/>
              </w:rPr>
              <w:t>17</w:t>
            </w:r>
            <w:r w:rsidR="00BF7DAA" w:rsidRPr="00AC4788">
              <w:rPr>
                <w:rFonts w:ascii="Times New Roman" w:hAnsi="Times New Roman" w:cs="Times New Roman"/>
                <w:b/>
                <w:sz w:val="24"/>
                <w:szCs w:val="24"/>
              </w:rPr>
              <w:t>.</w:t>
            </w:r>
            <w:r w:rsidR="00556A41">
              <w:rPr>
                <w:rFonts w:ascii="Times New Roman" w:hAnsi="Times New Roman" w:cs="Times New Roman"/>
                <w:b/>
                <w:sz w:val="24"/>
                <w:szCs w:val="24"/>
              </w:rPr>
              <w:t>05</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DD7CBC" w:rsidRPr="00DD7CBC" w:rsidTr="00DD7CBC">
        <w:tc>
          <w:tcPr>
            <w:tcW w:w="546"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pStyle w:val="Default"/>
              <w:jc w:val="center"/>
              <w:rPr>
                <w:b/>
                <w:sz w:val="22"/>
                <w:szCs w:val="22"/>
              </w:rPr>
            </w:pPr>
            <w:r w:rsidRPr="00DD7CBC">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pStyle w:val="Default"/>
              <w:jc w:val="center"/>
              <w:rPr>
                <w:b/>
              </w:rPr>
            </w:pPr>
            <w:r w:rsidRPr="00DD7CBC">
              <w:rPr>
                <w:b/>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jc w:val="center"/>
              <w:rPr>
                <w:rFonts w:ascii="Times New Roman" w:hAnsi="Times New Roman" w:cs="Times New Roman"/>
                <w:b/>
              </w:rPr>
            </w:pPr>
            <w:r w:rsidRPr="00DD7CBC">
              <w:rPr>
                <w:rFonts w:ascii="Times New Roman" w:hAnsi="Times New Roman" w:cs="Times New Roman"/>
                <w:b/>
              </w:rPr>
              <w:t xml:space="preserve">Описание, конструктивные требования, предъявляемые </w:t>
            </w:r>
            <w:r w:rsidR="00E65600">
              <w:rPr>
                <w:rFonts w:ascii="Times New Roman" w:hAnsi="Times New Roman" w:cs="Times New Roman"/>
                <w:b/>
              </w:rPr>
              <w:t xml:space="preserve">к </w:t>
            </w:r>
            <w:r w:rsidRPr="00DD7CBC">
              <w:rPr>
                <w:rFonts w:ascii="Times New Roman" w:hAnsi="Times New Roman" w:cs="Times New Roman"/>
                <w:b/>
              </w:rPr>
              <w:t>объекту аукциона:</w:t>
            </w:r>
          </w:p>
        </w:tc>
      </w:tr>
      <w:tr w:rsidR="00DD7CBC" w:rsidRPr="00DD7CBC" w:rsidTr="00AE63FA">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DD7CBC" w:rsidRPr="00AE63FA" w:rsidRDefault="00DD7CBC" w:rsidP="00AE63FA">
            <w:pPr>
              <w:tabs>
                <w:tab w:val="left" w:pos="459"/>
              </w:tabs>
              <w:spacing w:before="120" w:after="120" w:line="240" w:lineRule="auto"/>
              <w:jc w:val="center"/>
              <w:rPr>
                <w:rFonts w:ascii="Times New Roman" w:hAnsi="Times New Roman" w:cs="Times New Roman"/>
                <w:b/>
                <w:i/>
                <w:sz w:val="16"/>
              </w:rPr>
            </w:pPr>
            <w:r w:rsidRPr="00AE63FA">
              <w:rPr>
                <w:rFonts w:ascii="Times New Roman" w:hAnsi="Times New Roman" w:cs="Times New Roman"/>
                <w:b/>
                <w:i/>
                <w:sz w:val="16"/>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DD7CBC" w:rsidRPr="00AE63FA" w:rsidRDefault="00DD7CBC" w:rsidP="00AE63FA">
            <w:pPr>
              <w:spacing w:before="120" w:after="120" w:line="240" w:lineRule="auto"/>
              <w:jc w:val="center"/>
              <w:rPr>
                <w:rFonts w:ascii="Times New Roman" w:hAnsi="Times New Roman" w:cs="Times New Roman"/>
                <w:b/>
                <w:i/>
                <w:sz w:val="16"/>
              </w:rPr>
            </w:pPr>
            <w:r w:rsidRPr="00AE63FA">
              <w:rPr>
                <w:rFonts w:ascii="Times New Roman" w:hAnsi="Times New Roman" w:cs="Times New Roman"/>
                <w:b/>
                <w:i/>
                <w:sz w:val="16"/>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DD7CBC" w:rsidRPr="00AE63FA" w:rsidRDefault="00DD7CBC" w:rsidP="00AE63FA">
            <w:pPr>
              <w:spacing w:before="120" w:after="120" w:line="240" w:lineRule="auto"/>
              <w:jc w:val="center"/>
              <w:rPr>
                <w:rFonts w:ascii="Times New Roman" w:hAnsi="Times New Roman" w:cs="Times New Roman"/>
                <w:b/>
                <w:i/>
                <w:sz w:val="16"/>
              </w:rPr>
            </w:pPr>
            <w:r w:rsidRPr="00AE63FA">
              <w:rPr>
                <w:rFonts w:ascii="Times New Roman" w:hAnsi="Times New Roman" w:cs="Times New Roman"/>
                <w:b/>
                <w:i/>
                <w:sz w:val="16"/>
              </w:rPr>
              <w:t>3</w:t>
            </w:r>
          </w:p>
        </w:tc>
      </w:tr>
      <w:tr w:rsidR="00DD7CBC" w:rsidRPr="00DD7CBC" w:rsidTr="00DD7CBC">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3308EB">
            <w:pPr>
              <w:pStyle w:val="Default"/>
            </w:pPr>
            <w:r w:rsidRPr="00DD7CBC">
              <w:t>1.</w:t>
            </w:r>
          </w:p>
        </w:tc>
        <w:tc>
          <w:tcPr>
            <w:tcW w:w="1864"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jc w:val="center"/>
              <w:rPr>
                <w:rFonts w:ascii="Times New Roman" w:hAnsi="Times New Roman" w:cs="Times New Roman"/>
              </w:rPr>
            </w:pPr>
            <w:r w:rsidRPr="00DD7CBC">
              <w:rPr>
                <w:rFonts w:ascii="Times New Roman" w:hAnsi="Times New Roman" w:cs="Times New Roman"/>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jc w:val="center"/>
              <w:rPr>
                <w:rFonts w:ascii="Times New Roman" w:hAnsi="Times New Roman" w:cs="Times New Roman"/>
              </w:rPr>
            </w:pPr>
            <w:r w:rsidRPr="00DD7CBC">
              <w:rPr>
                <w:rFonts w:ascii="Times New Roman" w:hAnsi="Times New Roman" w:cs="Times New Roman"/>
              </w:rPr>
              <w:t>Размеры: длина – 4,0м., ширина –3,0 м., высота по коньку – 2,4 м.</w:t>
            </w:r>
          </w:p>
        </w:tc>
      </w:tr>
      <w:tr w:rsidR="00DD7CBC" w:rsidRPr="00DD7CBC" w:rsidTr="00DD7CBC">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3308EB">
            <w:pPr>
              <w:pStyle w:val="Default"/>
            </w:pPr>
            <w:r w:rsidRPr="00DD7CBC">
              <w:t>2.</w:t>
            </w:r>
          </w:p>
        </w:tc>
        <w:tc>
          <w:tcPr>
            <w:tcW w:w="1864"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jc w:val="center"/>
              <w:rPr>
                <w:rFonts w:ascii="Times New Roman" w:hAnsi="Times New Roman" w:cs="Times New Roman"/>
              </w:rPr>
            </w:pPr>
            <w:r w:rsidRPr="00DD7CBC">
              <w:rPr>
                <w:rFonts w:ascii="Times New Roman" w:hAnsi="Times New Roman" w:cs="Times New Roman"/>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rPr>
                <w:rFonts w:ascii="Times New Roman" w:hAnsi="Times New Roman" w:cs="Times New Roman"/>
              </w:rPr>
            </w:pPr>
            <w:r w:rsidRPr="00DD7CBC">
              <w:rPr>
                <w:rFonts w:ascii="Times New Roman" w:hAnsi="Times New Roman" w:cs="Times New Roman"/>
              </w:rPr>
              <w:object w:dxaOrig="11430"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15pt" o:ole="">
                  <v:imagedata r:id="rId11" o:title=""/>
                </v:shape>
                <o:OLEObject Type="Embed" ProgID="PBrush" ShapeID="_x0000_i1025" DrawAspect="Content" ObjectID="_1711279396" r:id="rId12"/>
              </w:object>
            </w:r>
          </w:p>
        </w:tc>
      </w:tr>
      <w:tr w:rsidR="00DD7CBC" w:rsidRPr="00DD7CBC" w:rsidTr="00DD7CBC">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DD7CBC" w:rsidRPr="00DD7CBC" w:rsidRDefault="003308EB" w:rsidP="00DD7CBC">
            <w:pPr>
              <w:pStyle w:val="Default"/>
            </w:pPr>
            <w:r>
              <w:t>3</w:t>
            </w:r>
            <w:r w:rsidR="00DD7CBC" w:rsidRPr="00DD7CBC">
              <w:t>.</w:t>
            </w:r>
          </w:p>
        </w:tc>
        <w:tc>
          <w:tcPr>
            <w:tcW w:w="1864"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pStyle w:val="Default"/>
              <w:rPr>
                <w:b/>
              </w:rPr>
            </w:pPr>
            <w:r w:rsidRPr="00DD7CBC">
              <w:rPr>
                <w:b/>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AE63FA">
            <w:pPr>
              <w:tabs>
                <w:tab w:val="left" w:pos="4500"/>
                <w:tab w:val="left" w:pos="5040"/>
                <w:tab w:val="left" w:pos="5580"/>
              </w:tabs>
              <w:spacing w:after="0" w:line="240" w:lineRule="auto"/>
              <w:rPr>
                <w:rFonts w:ascii="Times New Roman" w:hAnsi="Times New Roman" w:cs="Times New Roman"/>
              </w:rPr>
            </w:pPr>
            <w:r w:rsidRPr="00DD7CBC">
              <w:rPr>
                <w:rFonts w:ascii="Times New Roman" w:hAnsi="Times New Roman" w:cs="Times New Roman"/>
              </w:rPr>
              <w:t xml:space="preserve">Предназначен для </w:t>
            </w:r>
            <w:r w:rsidRPr="00DD7CBC">
              <w:rPr>
                <w:rFonts w:ascii="Times New Roman" w:hAnsi="Times New Roman" w:cs="Times New Roman"/>
                <w:sz w:val="24"/>
                <w:szCs w:val="24"/>
              </w:rPr>
              <w:t>розничной торговл</w:t>
            </w:r>
            <w:r w:rsidRPr="00DD7CBC">
              <w:rPr>
                <w:rFonts w:ascii="Times New Roman" w:hAnsi="Times New Roman" w:cs="Times New Roman"/>
              </w:rPr>
              <w:t>и</w:t>
            </w:r>
            <w:r w:rsidRPr="00DD7CBC">
              <w:rPr>
                <w:rFonts w:ascii="Times New Roman" w:hAnsi="Times New Roman" w:cs="Times New Roman"/>
                <w:sz w:val="24"/>
                <w:szCs w:val="24"/>
              </w:rPr>
              <w:t xml:space="preserve"> пищевыми продуктами и безалкогольными напитками</w:t>
            </w:r>
            <w:r w:rsidRPr="00DD7CBC">
              <w:rPr>
                <w:rFonts w:ascii="Times New Roman" w:hAnsi="Times New Roman" w:cs="Times New Roman"/>
              </w:rPr>
              <w:t>.</w:t>
            </w:r>
          </w:p>
          <w:p w:rsidR="00DD7CBC" w:rsidRPr="00DD7CBC" w:rsidRDefault="00DD7CBC" w:rsidP="00AE63FA">
            <w:pPr>
              <w:tabs>
                <w:tab w:val="left" w:pos="4500"/>
                <w:tab w:val="left" w:pos="5040"/>
                <w:tab w:val="left" w:pos="5580"/>
              </w:tabs>
              <w:spacing w:after="0" w:line="240" w:lineRule="auto"/>
              <w:rPr>
                <w:rFonts w:ascii="Times New Roman" w:hAnsi="Times New Roman" w:cs="Times New Roman"/>
              </w:rPr>
            </w:pPr>
            <w:r w:rsidRPr="00DD7CBC">
              <w:rPr>
                <w:rFonts w:ascii="Times New Roman" w:hAnsi="Times New Roman" w:cs="Times New Roman"/>
              </w:rPr>
              <w:lastRenderedPageBreak/>
              <w:t xml:space="preserve">Несущий каркас здания выполнен из стальных профилей, соответствует климатическим условиям: </w:t>
            </w:r>
          </w:p>
          <w:p w:rsidR="00DD7CBC" w:rsidRPr="00DD7CBC" w:rsidRDefault="00DD7CBC" w:rsidP="00AE63FA">
            <w:pPr>
              <w:tabs>
                <w:tab w:val="left" w:pos="4500"/>
                <w:tab w:val="left" w:pos="5040"/>
                <w:tab w:val="left" w:pos="5580"/>
              </w:tabs>
              <w:spacing w:after="0" w:line="240" w:lineRule="auto"/>
              <w:rPr>
                <w:rFonts w:ascii="Times New Roman" w:hAnsi="Times New Roman" w:cs="Times New Roman"/>
              </w:rPr>
            </w:pPr>
            <w:r w:rsidRPr="00DD7CBC">
              <w:rPr>
                <w:rFonts w:ascii="Times New Roman" w:hAnsi="Times New Roman" w:cs="Times New Roman"/>
              </w:rPr>
              <w:t>- снеговой район: IV-V;</w:t>
            </w:r>
          </w:p>
          <w:p w:rsidR="00DD7CBC" w:rsidRPr="00DD7CBC" w:rsidRDefault="00DD7CBC" w:rsidP="00AE63FA">
            <w:pPr>
              <w:tabs>
                <w:tab w:val="left" w:pos="4500"/>
                <w:tab w:val="left" w:pos="5040"/>
                <w:tab w:val="left" w:pos="5580"/>
              </w:tabs>
              <w:spacing w:after="0" w:line="240" w:lineRule="auto"/>
              <w:rPr>
                <w:rFonts w:ascii="Times New Roman" w:hAnsi="Times New Roman" w:cs="Times New Roman"/>
              </w:rPr>
            </w:pPr>
            <w:r w:rsidRPr="00DD7CBC">
              <w:rPr>
                <w:rFonts w:ascii="Times New Roman" w:hAnsi="Times New Roman" w:cs="Times New Roman"/>
              </w:rPr>
              <w:t>- ветровой район: III, согласно СП 131.13330. 2012 «Строительная климатология»;</w:t>
            </w:r>
          </w:p>
          <w:p w:rsidR="00DD7CBC" w:rsidRPr="00DD7CBC" w:rsidRDefault="00DD7CBC" w:rsidP="00AE63FA">
            <w:pPr>
              <w:pStyle w:val="a8"/>
              <w:rPr>
                <w:rFonts w:ascii="Times New Roman" w:hAnsi="Times New Roman" w:cs="Times New Roman"/>
              </w:rPr>
            </w:pPr>
            <w:r w:rsidRPr="00DD7CBC">
              <w:rPr>
                <w:rFonts w:ascii="Times New Roman" w:hAnsi="Times New Roman" w:cs="Times New Roman"/>
              </w:rPr>
              <w:t>Колонны – труба квадратная, ГОСТ 30245-</w:t>
            </w:r>
            <w:proofErr w:type="gramStart"/>
            <w:r w:rsidRPr="00DD7CBC">
              <w:rPr>
                <w:rFonts w:ascii="Times New Roman" w:hAnsi="Times New Roman" w:cs="Times New Roman"/>
              </w:rPr>
              <w:t>2003;</w:t>
            </w:r>
            <w:r w:rsidR="00AE63FA">
              <w:rPr>
                <w:rFonts w:ascii="Times New Roman" w:hAnsi="Times New Roman" w:cs="Times New Roman"/>
              </w:rPr>
              <w:br/>
            </w:r>
            <w:r w:rsidRPr="00DD7CBC">
              <w:rPr>
                <w:rFonts w:ascii="Times New Roman" w:hAnsi="Times New Roman" w:cs="Times New Roman"/>
              </w:rPr>
              <w:t>Главные</w:t>
            </w:r>
            <w:proofErr w:type="gramEnd"/>
            <w:r w:rsidRPr="00DD7CBC">
              <w:rPr>
                <w:rFonts w:ascii="Times New Roman" w:hAnsi="Times New Roman" w:cs="Times New Roman"/>
              </w:rPr>
              <w:t xml:space="preserve"> балки – труба прямоугольная, ГОСТ 30245-2003;</w:t>
            </w:r>
            <w:r w:rsidRPr="00DD7CBC">
              <w:rPr>
                <w:rFonts w:ascii="Times New Roman" w:hAnsi="Times New Roman" w:cs="Times New Roman"/>
              </w:rPr>
              <w:br/>
              <w:t>Распорки – труба квадратная, ГОСТ 30245-2003;</w:t>
            </w:r>
            <w:r w:rsidRPr="00DD7CBC">
              <w:rPr>
                <w:rFonts w:ascii="Times New Roman" w:hAnsi="Times New Roman" w:cs="Times New Roman"/>
              </w:rPr>
              <w:br/>
              <w:t>Подкосы – труба квадратная, ГОСТ 30245-2003;</w:t>
            </w:r>
            <w:r w:rsidRPr="00DD7CBC">
              <w:rPr>
                <w:rFonts w:ascii="Times New Roman" w:hAnsi="Times New Roman" w:cs="Times New Roman"/>
              </w:rPr>
              <w:br/>
              <w:t>Распорки по прогонам  уголок, ГОСТ 8509-93;</w:t>
            </w:r>
            <w:r w:rsidRPr="00DD7CBC">
              <w:rPr>
                <w:rFonts w:ascii="Times New Roman" w:hAnsi="Times New Roman" w:cs="Times New Roman"/>
              </w:rPr>
              <w:br/>
              <w:t>Обвязка дверных проемов – труба квадратная ГОСТ 30245-2003.</w:t>
            </w:r>
          </w:p>
          <w:p w:rsidR="00DD7CBC" w:rsidRPr="00DD7CBC" w:rsidRDefault="00DD7CBC" w:rsidP="00AE63FA">
            <w:pPr>
              <w:spacing w:after="0" w:line="240" w:lineRule="auto"/>
              <w:jc w:val="both"/>
              <w:rPr>
                <w:rFonts w:ascii="Times New Roman" w:hAnsi="Times New Roman" w:cs="Times New Roman"/>
              </w:rPr>
            </w:pPr>
            <w:r w:rsidRPr="00DD7CBC">
              <w:rPr>
                <w:rFonts w:ascii="Times New Roman" w:hAnsi="Times New Roman" w:cs="Times New Roman"/>
              </w:rPr>
              <w:t xml:space="preserve">Металлические конструкции </w:t>
            </w:r>
            <w:r w:rsidR="00AE63FA" w:rsidRPr="00DD7CBC">
              <w:rPr>
                <w:rFonts w:ascii="Times New Roman" w:hAnsi="Times New Roman" w:cs="Times New Roman"/>
              </w:rPr>
              <w:t>окрашены 2</w:t>
            </w:r>
            <w:r w:rsidRPr="00DD7CBC">
              <w:rPr>
                <w:rFonts w:ascii="Times New Roman" w:hAnsi="Times New Roman" w:cs="Times New Roman"/>
              </w:rPr>
              <w:t xml:space="preserve"> слоями грунта ГФ-021, ГОСТ 25129-82. </w:t>
            </w:r>
          </w:p>
        </w:tc>
      </w:tr>
      <w:tr w:rsidR="00DD7CBC" w:rsidRPr="00DD7CBC" w:rsidTr="00DD7CBC">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DD7CBC" w:rsidRPr="00DD7CBC" w:rsidRDefault="003308EB" w:rsidP="00DD7CBC">
            <w:pPr>
              <w:pStyle w:val="Default"/>
            </w:pPr>
            <w:r>
              <w:lastRenderedPageBreak/>
              <w:t>4</w:t>
            </w:r>
            <w:r w:rsidR="00DD7CBC" w:rsidRPr="00DD7CBC">
              <w:t>.</w:t>
            </w:r>
          </w:p>
        </w:tc>
        <w:tc>
          <w:tcPr>
            <w:tcW w:w="1864"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pStyle w:val="Default"/>
              <w:rPr>
                <w:b/>
              </w:rPr>
            </w:pPr>
            <w:r w:rsidRPr="00DD7CBC">
              <w:rPr>
                <w:b/>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AE63FA">
            <w:pPr>
              <w:spacing w:after="0" w:line="240" w:lineRule="auto"/>
              <w:jc w:val="both"/>
              <w:rPr>
                <w:rFonts w:ascii="Times New Roman" w:hAnsi="Times New Roman" w:cs="Times New Roman"/>
              </w:rPr>
            </w:pPr>
            <w:r w:rsidRPr="00DD7CBC">
              <w:rPr>
                <w:rFonts w:ascii="Times New Roman" w:hAnsi="Times New Roman" w:cs="Times New Roman"/>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DD7CBC" w:rsidRPr="00DD7CBC" w:rsidRDefault="00DD7CBC" w:rsidP="00AE63FA">
            <w:pPr>
              <w:spacing w:after="0" w:line="240" w:lineRule="auto"/>
              <w:jc w:val="both"/>
              <w:rPr>
                <w:rFonts w:ascii="Times New Roman" w:hAnsi="Times New Roman" w:cs="Times New Roman"/>
              </w:rPr>
            </w:pPr>
            <w:r w:rsidRPr="00DD7CBC">
              <w:rPr>
                <w:rFonts w:ascii="Times New Roman" w:hAnsi="Times New Roman" w:cs="Times New Roman"/>
              </w:rPr>
              <w:t xml:space="preserve">1. Все деревянные изделия изготовлены из просушенной строганной лиственницы, 1 сорт. </w:t>
            </w:r>
          </w:p>
          <w:p w:rsidR="00DD7CBC" w:rsidRPr="00DD7CBC" w:rsidRDefault="00DD7CBC" w:rsidP="00AE63FA">
            <w:pPr>
              <w:spacing w:after="0" w:line="240" w:lineRule="auto"/>
              <w:jc w:val="both"/>
              <w:rPr>
                <w:rFonts w:ascii="Times New Roman" w:hAnsi="Times New Roman" w:cs="Times New Roman"/>
              </w:rPr>
            </w:pPr>
            <w:r w:rsidRPr="00DD7CBC">
              <w:rPr>
                <w:rFonts w:ascii="Times New Roman" w:hAnsi="Times New Roman" w:cs="Times New Roman"/>
              </w:rPr>
              <w:t>2. Линейные допуски при обработке древесины: фаска – 1 мм, по длине изделия – 2-3 мм, по поперечному сечению 1-2 мм.</w:t>
            </w:r>
          </w:p>
          <w:p w:rsidR="00DD7CBC" w:rsidRPr="00DD7CBC" w:rsidRDefault="00DD7CBC" w:rsidP="00AE63FA">
            <w:pPr>
              <w:spacing w:after="0" w:line="240" w:lineRule="auto"/>
              <w:jc w:val="both"/>
              <w:rPr>
                <w:rFonts w:ascii="Times New Roman" w:hAnsi="Times New Roman" w:cs="Times New Roman"/>
              </w:rPr>
            </w:pPr>
            <w:r w:rsidRPr="00DD7CBC">
              <w:rPr>
                <w:rFonts w:ascii="Times New Roman" w:hAnsi="Times New Roman" w:cs="Times New Roman"/>
              </w:rPr>
              <w:t xml:space="preserve">3. Элементы перед обработкой </w:t>
            </w:r>
            <w:r w:rsidR="00AE63FA" w:rsidRPr="00DD7CBC">
              <w:rPr>
                <w:rFonts w:ascii="Times New Roman" w:hAnsi="Times New Roman" w:cs="Times New Roman"/>
              </w:rPr>
              <w:t>пропиткой дополнительно ошлифованы</w:t>
            </w:r>
            <w:r w:rsidRPr="00DD7CBC">
              <w:rPr>
                <w:rFonts w:ascii="Times New Roman" w:hAnsi="Times New Roman" w:cs="Times New Roman"/>
              </w:rPr>
              <w:t xml:space="preserve"> (при недостаточной гладкости поверхности).</w:t>
            </w:r>
          </w:p>
          <w:p w:rsidR="00DD7CBC" w:rsidRPr="00DD7CBC" w:rsidRDefault="00DD7CBC" w:rsidP="00AE63FA">
            <w:pPr>
              <w:spacing w:after="0" w:line="240" w:lineRule="auto"/>
              <w:jc w:val="both"/>
              <w:rPr>
                <w:rFonts w:ascii="Times New Roman" w:hAnsi="Times New Roman" w:cs="Times New Roman"/>
              </w:rPr>
            </w:pPr>
            <w:r w:rsidRPr="00DD7CBC">
              <w:rPr>
                <w:rFonts w:ascii="Times New Roman" w:hAnsi="Times New Roman" w:cs="Times New Roman"/>
              </w:rPr>
              <w:t>4. Убраны все смоляные пазы с внешней поверхности досок.</w:t>
            </w:r>
          </w:p>
          <w:p w:rsidR="00DD7CBC" w:rsidRPr="00DD7CBC" w:rsidRDefault="00DD7CBC" w:rsidP="00AE63FA">
            <w:pPr>
              <w:pStyle w:val="a8"/>
              <w:rPr>
                <w:rFonts w:ascii="Times New Roman" w:hAnsi="Times New Roman" w:cs="Times New Roman"/>
              </w:rPr>
            </w:pPr>
            <w:r w:rsidRPr="00DD7CBC">
              <w:rPr>
                <w:rFonts w:ascii="Times New Roman" w:hAnsi="Times New Roman" w:cs="Times New Roman"/>
              </w:rPr>
              <w:t xml:space="preserve">5. Все изделия обработаны водной пропиткой AQUA PRIMER в соотношении разбавителя к пропитке с колером 1:5 (AQUA PRIMER 2900-02 </w:t>
            </w:r>
            <w:proofErr w:type="spellStart"/>
            <w:r w:rsidRPr="00DD7CBC">
              <w:rPr>
                <w:rFonts w:ascii="Times New Roman" w:hAnsi="Times New Roman" w:cs="Times New Roman"/>
              </w:rPr>
              <w:t>Base</w:t>
            </w:r>
            <w:proofErr w:type="spellEnd"/>
            <w:r w:rsidRPr="00DD7CBC">
              <w:rPr>
                <w:rFonts w:ascii="Times New Roman" w:hAnsi="Times New Roman" w:cs="Times New Roman"/>
              </w:rPr>
              <w:t xml:space="preserve"> T- разбавитель; AQUA PRIMER 2900-02 </w:t>
            </w:r>
            <w:proofErr w:type="spellStart"/>
            <w:r w:rsidRPr="00DD7CBC">
              <w:rPr>
                <w:rFonts w:ascii="Times New Roman" w:hAnsi="Times New Roman" w:cs="Times New Roman"/>
              </w:rPr>
              <w:t>Base</w:t>
            </w:r>
            <w:proofErr w:type="spellEnd"/>
            <w:r w:rsidRPr="00DD7CBC">
              <w:rPr>
                <w:rFonts w:ascii="Times New Roman" w:hAnsi="Times New Roman" w:cs="Times New Roman"/>
              </w:rPr>
              <w:t xml:space="preserve"> T sad44 – пропитка с колером), покрытие однородно (без подтеков, пятен и пробелов, торцы пропитаны за 2 раза).</w:t>
            </w:r>
          </w:p>
        </w:tc>
      </w:tr>
      <w:tr w:rsidR="00DD7CBC" w:rsidRPr="00DD7CBC" w:rsidTr="00DD7CBC">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DD7CBC" w:rsidRPr="00DD7CBC" w:rsidRDefault="003308EB" w:rsidP="00DD7CBC">
            <w:pPr>
              <w:pStyle w:val="Default"/>
            </w:pPr>
            <w:r>
              <w:t>5</w:t>
            </w:r>
            <w:r w:rsidR="00DD7CBC" w:rsidRPr="00DD7CBC">
              <w:t>.</w:t>
            </w:r>
          </w:p>
        </w:tc>
        <w:tc>
          <w:tcPr>
            <w:tcW w:w="1864"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pStyle w:val="Default"/>
              <w:rPr>
                <w:b/>
              </w:rPr>
            </w:pPr>
            <w:r w:rsidRPr="00DD7CBC">
              <w:rPr>
                <w:b/>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AE63FA">
            <w:pPr>
              <w:spacing w:after="0" w:line="240" w:lineRule="auto"/>
              <w:jc w:val="both"/>
              <w:rPr>
                <w:rFonts w:ascii="Times New Roman" w:hAnsi="Times New Roman" w:cs="Times New Roman"/>
              </w:rPr>
            </w:pPr>
            <w:r w:rsidRPr="00DD7CBC">
              <w:rPr>
                <w:rFonts w:ascii="Times New Roman" w:hAnsi="Times New Roman" w:cs="Times New Roman"/>
              </w:rPr>
              <w:t xml:space="preserve">Утепленная. Покрытие из </w:t>
            </w:r>
            <w:proofErr w:type="spellStart"/>
            <w:r w:rsidRPr="00DD7CBC">
              <w:rPr>
                <w:rFonts w:ascii="Times New Roman" w:hAnsi="Times New Roman" w:cs="Times New Roman"/>
              </w:rPr>
              <w:t>профлиста</w:t>
            </w:r>
            <w:proofErr w:type="spellEnd"/>
            <w:r w:rsidRPr="00DD7CBC">
              <w:rPr>
                <w:rFonts w:ascii="Times New Roman" w:hAnsi="Times New Roman" w:cs="Times New Roman"/>
              </w:rPr>
              <w:t>.</w:t>
            </w:r>
          </w:p>
        </w:tc>
      </w:tr>
      <w:tr w:rsidR="00DD7CBC" w:rsidRPr="00DD7CBC" w:rsidTr="00DD7CBC">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DD7CBC" w:rsidRPr="00DD7CBC" w:rsidRDefault="003308EB" w:rsidP="00DD7CBC">
            <w:pPr>
              <w:pStyle w:val="Default"/>
            </w:pPr>
            <w:r>
              <w:t>6</w:t>
            </w:r>
            <w:r w:rsidR="00DD7CBC" w:rsidRPr="00DD7CBC">
              <w:t>.</w:t>
            </w:r>
          </w:p>
        </w:tc>
        <w:tc>
          <w:tcPr>
            <w:tcW w:w="1864"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DD7CBC">
            <w:pPr>
              <w:pStyle w:val="Default"/>
              <w:rPr>
                <w:b/>
              </w:rPr>
            </w:pPr>
            <w:r w:rsidRPr="00DD7CBC">
              <w:rPr>
                <w:b/>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DD7CBC" w:rsidRPr="00DD7CBC" w:rsidRDefault="00DD7CBC" w:rsidP="00AE63FA">
            <w:pPr>
              <w:pStyle w:val="a8"/>
              <w:rPr>
                <w:rFonts w:ascii="Times New Roman" w:hAnsi="Times New Roman" w:cs="Times New Roman"/>
              </w:rPr>
            </w:pPr>
            <w:r w:rsidRPr="00DD7CBC">
              <w:rPr>
                <w:rFonts w:ascii="Times New Roman" w:hAnsi="Times New Roman" w:cs="Times New Roman"/>
              </w:rPr>
              <w:t>Дверь (металлическая утепленная) – 1 шт.</w:t>
            </w:r>
          </w:p>
          <w:p w:rsidR="00DD7CBC" w:rsidRPr="00DD7CBC" w:rsidRDefault="00DD7CBC" w:rsidP="00AE63FA">
            <w:pPr>
              <w:pStyle w:val="a8"/>
              <w:rPr>
                <w:rFonts w:ascii="Times New Roman" w:hAnsi="Times New Roman" w:cs="Times New Roman"/>
              </w:rPr>
            </w:pPr>
            <w:r w:rsidRPr="00DD7CBC">
              <w:rPr>
                <w:rFonts w:ascii="Times New Roman" w:hAnsi="Times New Roman" w:cs="Times New Roman"/>
              </w:rPr>
              <w:t xml:space="preserve">Оконный проем – 1 шт. </w:t>
            </w:r>
          </w:p>
          <w:p w:rsidR="00DD7CBC" w:rsidRPr="00DD7CBC" w:rsidRDefault="00DD7CBC" w:rsidP="00AE63FA">
            <w:pPr>
              <w:pStyle w:val="a8"/>
              <w:rPr>
                <w:rFonts w:ascii="Times New Roman" w:hAnsi="Times New Roman" w:cs="Times New Roman"/>
              </w:rPr>
            </w:pPr>
            <w:r w:rsidRPr="00DD7CBC">
              <w:rPr>
                <w:rFonts w:ascii="Times New Roman" w:hAnsi="Times New Roman" w:cs="Times New Roman"/>
              </w:rPr>
              <w:t>Имеет защиту (</w:t>
            </w:r>
            <w:proofErr w:type="spellStart"/>
            <w:r w:rsidRPr="00DD7CBC">
              <w:rPr>
                <w:rFonts w:ascii="Times New Roman" w:hAnsi="Times New Roman" w:cs="Times New Roman"/>
              </w:rPr>
              <w:t>рольставни</w:t>
            </w:r>
            <w:proofErr w:type="spellEnd"/>
            <w:r w:rsidRPr="00DD7CBC">
              <w:rPr>
                <w:rFonts w:ascii="Times New Roman" w:hAnsi="Times New Roman" w:cs="Times New Roman"/>
              </w:rPr>
              <w:t>). Ручной привод.</w:t>
            </w:r>
          </w:p>
        </w:tc>
      </w:tr>
      <w:tr w:rsidR="00DD7CBC" w:rsidRPr="00DD7CBC" w:rsidTr="00DD7CBC">
        <w:tc>
          <w:tcPr>
            <w:tcW w:w="546" w:type="dxa"/>
            <w:tcBorders>
              <w:top w:val="single" w:sz="6" w:space="0" w:color="000000"/>
              <w:left w:val="single" w:sz="6" w:space="0" w:color="000000"/>
              <w:bottom w:val="single" w:sz="6" w:space="0" w:color="000000"/>
              <w:right w:val="single" w:sz="6" w:space="0" w:color="000000"/>
            </w:tcBorders>
          </w:tcPr>
          <w:p w:rsidR="00DD7CBC" w:rsidRPr="00DD7CBC" w:rsidRDefault="003308EB" w:rsidP="00DD7CBC">
            <w:pPr>
              <w:pStyle w:val="Default"/>
            </w:pPr>
            <w:r>
              <w:t>7</w:t>
            </w:r>
            <w:r w:rsidR="00DD7CBC" w:rsidRPr="00DD7CBC">
              <w:t>.</w:t>
            </w:r>
          </w:p>
        </w:tc>
        <w:tc>
          <w:tcPr>
            <w:tcW w:w="1864" w:type="dxa"/>
            <w:tcBorders>
              <w:top w:val="single" w:sz="6" w:space="0" w:color="000000"/>
              <w:left w:val="single" w:sz="6" w:space="0" w:color="000000"/>
              <w:bottom w:val="single" w:sz="6" w:space="0" w:color="000000"/>
              <w:right w:val="single" w:sz="6" w:space="0" w:color="000000"/>
            </w:tcBorders>
          </w:tcPr>
          <w:p w:rsidR="00DD7CBC" w:rsidRPr="00DD7CBC" w:rsidRDefault="00DD7CBC" w:rsidP="00DD7CBC">
            <w:pPr>
              <w:pStyle w:val="Default"/>
              <w:rPr>
                <w:b/>
              </w:rPr>
            </w:pPr>
            <w:r w:rsidRPr="00DD7CBC">
              <w:rPr>
                <w:b/>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DD7CBC" w:rsidRPr="00B02931" w:rsidRDefault="00DD7CBC" w:rsidP="00B02931">
            <w:pPr>
              <w:pStyle w:val="a8"/>
              <w:rPr>
                <w:rFonts w:ascii="Times New Roman" w:hAnsi="Times New Roman" w:cs="Times New Roman"/>
              </w:rPr>
            </w:pPr>
            <w:r w:rsidRPr="00B02931">
              <w:rPr>
                <w:rFonts w:ascii="Times New Roman" w:hAnsi="Times New Roman" w:cs="Times New Roman"/>
              </w:rPr>
              <w:t xml:space="preserve">г. Красноярск; городское благоустройство от ул. Дубровинского, до </w:t>
            </w:r>
            <w:r w:rsidR="00AE63FA" w:rsidRPr="00B02931">
              <w:rPr>
                <w:rFonts w:ascii="Times New Roman" w:hAnsi="Times New Roman" w:cs="Times New Roman"/>
              </w:rPr>
              <w:br/>
            </w:r>
            <w:r w:rsidRPr="00B02931">
              <w:rPr>
                <w:rFonts w:ascii="Times New Roman" w:hAnsi="Times New Roman" w:cs="Times New Roman"/>
              </w:rPr>
              <w:t>р.</w:t>
            </w:r>
            <w:r w:rsidR="00AE63FA" w:rsidRPr="00B02931">
              <w:rPr>
                <w:rFonts w:ascii="Times New Roman" w:hAnsi="Times New Roman" w:cs="Times New Roman"/>
              </w:rPr>
              <w:t xml:space="preserve"> </w:t>
            </w:r>
            <w:r w:rsidRPr="00B02931">
              <w:rPr>
                <w:rFonts w:ascii="Times New Roman" w:hAnsi="Times New Roman" w:cs="Times New Roman"/>
              </w:rPr>
              <w:t>Енисей, от здания №</w:t>
            </w:r>
            <w:r w:rsidR="00AE63FA" w:rsidRPr="00B02931">
              <w:rPr>
                <w:rFonts w:ascii="Times New Roman" w:hAnsi="Times New Roman" w:cs="Times New Roman"/>
              </w:rPr>
              <w:t xml:space="preserve"> </w:t>
            </w:r>
            <w:r w:rsidRPr="00B02931">
              <w:rPr>
                <w:rFonts w:ascii="Times New Roman" w:hAnsi="Times New Roman" w:cs="Times New Roman"/>
              </w:rPr>
              <w:t>1а по ул. Дубровинского, до железнодорожного моста через р.</w:t>
            </w:r>
            <w:r w:rsidR="00AE63FA" w:rsidRPr="00B02931">
              <w:rPr>
                <w:rFonts w:ascii="Times New Roman" w:hAnsi="Times New Roman" w:cs="Times New Roman"/>
              </w:rPr>
              <w:t xml:space="preserve"> </w:t>
            </w:r>
            <w:r w:rsidRPr="00B02931">
              <w:rPr>
                <w:rFonts w:ascii="Times New Roman" w:hAnsi="Times New Roman" w:cs="Times New Roman"/>
              </w:rPr>
              <w:t>Енисей.</w:t>
            </w:r>
          </w:p>
          <w:p w:rsidR="00DD7CBC" w:rsidRPr="00B02931" w:rsidRDefault="00DD7CBC" w:rsidP="00B02931">
            <w:pPr>
              <w:pStyle w:val="a8"/>
              <w:rPr>
                <w:rFonts w:ascii="Times New Roman" w:hAnsi="Times New Roman" w:cs="Times New Roman"/>
              </w:rPr>
            </w:pPr>
            <w:r w:rsidRPr="00B02931">
              <w:rPr>
                <w:rFonts w:ascii="Times New Roman" w:hAnsi="Times New Roman" w:cs="Times New Roman"/>
              </w:rPr>
              <w:t>Адресный ориентир</w:t>
            </w:r>
            <w:r w:rsidR="00AE63FA" w:rsidRPr="00B02931">
              <w:rPr>
                <w:rFonts w:ascii="Times New Roman" w:hAnsi="Times New Roman" w:cs="Times New Roman"/>
              </w:rPr>
              <w:t>: г. Красноярск, ул.</w:t>
            </w:r>
            <w:r w:rsidRPr="00B02931">
              <w:rPr>
                <w:rFonts w:ascii="Times New Roman" w:hAnsi="Times New Roman" w:cs="Times New Roman"/>
              </w:rPr>
              <w:t xml:space="preserve"> Дубровинского</w:t>
            </w:r>
            <w:r w:rsidR="00AE63FA" w:rsidRPr="00B02931">
              <w:rPr>
                <w:rFonts w:ascii="Times New Roman" w:hAnsi="Times New Roman" w:cs="Times New Roman"/>
              </w:rPr>
              <w:t>,</w:t>
            </w:r>
            <w:r w:rsidRPr="00B02931">
              <w:rPr>
                <w:rFonts w:ascii="Times New Roman" w:hAnsi="Times New Roman" w:cs="Times New Roman"/>
              </w:rPr>
              <w:t xml:space="preserve"> 45</w:t>
            </w:r>
            <w:r w:rsidR="00AE63FA" w:rsidRPr="00B02931">
              <w:rPr>
                <w:rFonts w:ascii="Times New Roman" w:hAnsi="Times New Roman" w:cs="Times New Roman"/>
              </w:rPr>
              <w:t>А</w:t>
            </w:r>
            <w:r w:rsidRPr="00B02931">
              <w:rPr>
                <w:rFonts w:ascii="Times New Roman" w:hAnsi="Times New Roman" w:cs="Times New Roman"/>
              </w:rPr>
              <w:t>/1</w:t>
            </w:r>
          </w:p>
        </w:tc>
      </w:tr>
      <w:tr w:rsidR="00DD7CBC" w:rsidRPr="00DD7CBC" w:rsidTr="00DD7CBC">
        <w:tc>
          <w:tcPr>
            <w:tcW w:w="546" w:type="dxa"/>
            <w:tcBorders>
              <w:top w:val="single" w:sz="6" w:space="0" w:color="000000"/>
              <w:left w:val="single" w:sz="6" w:space="0" w:color="000000"/>
              <w:bottom w:val="single" w:sz="6" w:space="0" w:color="000000"/>
              <w:right w:val="single" w:sz="6" w:space="0" w:color="000000"/>
            </w:tcBorders>
          </w:tcPr>
          <w:p w:rsidR="00DD7CBC" w:rsidRPr="00DD7CBC" w:rsidRDefault="003308EB" w:rsidP="00DD7CBC">
            <w:pPr>
              <w:pStyle w:val="Default"/>
            </w:pPr>
            <w:r>
              <w:t>8</w:t>
            </w:r>
            <w:r w:rsidR="00DD7CBC" w:rsidRPr="00DD7CBC">
              <w:t>.</w:t>
            </w:r>
          </w:p>
        </w:tc>
        <w:tc>
          <w:tcPr>
            <w:tcW w:w="1864" w:type="dxa"/>
            <w:tcBorders>
              <w:top w:val="single" w:sz="6" w:space="0" w:color="000000"/>
              <w:left w:val="single" w:sz="6" w:space="0" w:color="000000"/>
              <w:bottom w:val="single" w:sz="6" w:space="0" w:color="000000"/>
              <w:right w:val="single" w:sz="6" w:space="0" w:color="000000"/>
            </w:tcBorders>
          </w:tcPr>
          <w:p w:rsidR="00DD7CBC" w:rsidRPr="00DD7CBC" w:rsidRDefault="00DD7CBC" w:rsidP="00DD7CBC">
            <w:pPr>
              <w:pStyle w:val="Default"/>
              <w:rPr>
                <w:b/>
              </w:rPr>
            </w:pPr>
            <w:r w:rsidRPr="00DD7CBC">
              <w:rPr>
                <w:b/>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DD7CBC" w:rsidRPr="00DD7CBC" w:rsidRDefault="00DD7CBC" w:rsidP="00DD7CBC">
            <w:pPr>
              <w:pStyle w:val="Default"/>
              <w:jc w:val="center"/>
            </w:pPr>
            <w:r w:rsidRPr="00DD7CBC">
              <w:object w:dxaOrig="14955" w:dyaOrig="8595">
                <v:shape id="_x0000_i1026" type="#_x0000_t75" style="width:385.5pt;height:222pt" o:ole="">
                  <v:imagedata r:id="rId13" o:title=""/>
                </v:shape>
                <o:OLEObject Type="Embed" ProgID="PBrush" ShapeID="_x0000_i1026" DrawAspect="Content" ObjectID="_1711279397" r:id="rId14"/>
              </w:object>
            </w: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объект (киоск)</w:t>
      </w:r>
      <w:r w:rsidRPr="0069087A">
        <w:rPr>
          <w:rFonts w:ascii="Times New Roman" w:hAnsi="Times New Roman" w:cs="Times New Roman"/>
          <w:b/>
          <w:bCs/>
          <w:sz w:val="24"/>
          <w:szCs w:val="24"/>
        </w:rPr>
        <w:t xml:space="preserve"> по адресу: </w:t>
      </w:r>
      <w:r w:rsidR="005E35A6">
        <w:rPr>
          <w:rFonts w:ascii="Times New Roman" w:hAnsi="Times New Roman" w:cs="Times New Roman"/>
          <w:b/>
          <w:bCs/>
          <w:sz w:val="24"/>
          <w:szCs w:val="24"/>
        </w:rPr>
        <w:br/>
      </w:r>
      <w:r w:rsidRPr="0069087A">
        <w:rPr>
          <w:rFonts w:ascii="Times New Roman" w:hAnsi="Times New Roman" w:cs="Times New Roman"/>
          <w:b/>
          <w:bCs/>
          <w:sz w:val="24"/>
          <w:szCs w:val="24"/>
        </w:rPr>
        <w:t xml:space="preserve">г. Красноярск, </w:t>
      </w:r>
      <w:r w:rsidR="00727260">
        <w:rPr>
          <w:rFonts w:ascii="Times New Roman" w:hAnsi="Times New Roman" w:cs="Times New Roman"/>
          <w:b/>
          <w:bCs/>
          <w:sz w:val="24"/>
          <w:szCs w:val="24"/>
        </w:rPr>
        <w:t>у</w:t>
      </w:r>
      <w:r w:rsidR="00DD7CBC">
        <w:rPr>
          <w:rFonts w:ascii="Times New Roman" w:hAnsi="Times New Roman" w:cs="Times New Roman"/>
          <w:b/>
          <w:bCs/>
          <w:sz w:val="24"/>
          <w:szCs w:val="24"/>
        </w:rPr>
        <w:t>л. Дубровинского, 45А/1</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w:t>
      </w:r>
      <w:r w:rsidR="003B57DC">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 xml:space="preserve">г. Красноярск, </w:t>
      </w:r>
      <w:r w:rsidR="000E1D68">
        <w:rPr>
          <w:rFonts w:ascii="Times New Roman" w:hAnsi="Times New Roman" w:cs="Times New Roman"/>
          <w:sz w:val="24"/>
          <w:szCs w:val="24"/>
        </w:rPr>
        <w:t>у</w:t>
      </w:r>
      <w:r w:rsidR="00DD7CBC">
        <w:rPr>
          <w:rFonts w:ascii="Times New Roman" w:hAnsi="Times New Roman" w:cs="Times New Roman"/>
          <w:sz w:val="24"/>
          <w:szCs w:val="24"/>
        </w:rPr>
        <w:t>л. Дубровинского, 45А/1</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3B57DC">
        <w:rPr>
          <w:rFonts w:ascii="Times New Roman" w:hAnsi="Times New Roman" w:cs="Times New Roman"/>
          <w:sz w:val="24"/>
          <w:szCs w:val="24"/>
        </w:rPr>
        <w:t>нестационарный объект (киоск)</w:t>
      </w:r>
      <w:r w:rsidR="00757B6E" w:rsidRPr="0054789C">
        <w:rPr>
          <w:rFonts w:ascii="Times New Roman" w:hAnsi="Times New Roman" w:cs="Times New Roman"/>
          <w:sz w:val="24"/>
          <w:szCs w:val="24"/>
        </w:rPr>
        <w:t xml:space="preserve"> по адресу: </w:t>
      </w:r>
      <w:r w:rsidR="003B57DC">
        <w:rPr>
          <w:rFonts w:ascii="Times New Roman" w:hAnsi="Times New Roman" w:cs="Times New Roman"/>
          <w:sz w:val="24"/>
          <w:szCs w:val="24"/>
        </w:rPr>
        <w:br/>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w:t>
      </w:r>
      <w:r w:rsidR="000E1D68">
        <w:rPr>
          <w:rFonts w:ascii="Times New Roman" w:hAnsi="Times New Roman" w:cs="Times New Roman"/>
          <w:sz w:val="24"/>
          <w:szCs w:val="24"/>
        </w:rPr>
        <w:t>у</w:t>
      </w:r>
      <w:r w:rsidR="00DD7CBC">
        <w:rPr>
          <w:rFonts w:ascii="Times New Roman" w:hAnsi="Times New Roman" w:cs="Times New Roman"/>
          <w:sz w:val="24"/>
          <w:szCs w:val="24"/>
        </w:rPr>
        <w:t>л. Дубровинского, 45А/1</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r w:rsidR="005E35A6"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(киоск)</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 xml:space="preserve">г. Красноярск, </w:t>
      </w:r>
      <w:r w:rsidR="000E1D68">
        <w:rPr>
          <w:rFonts w:ascii="Times New Roman" w:hAnsi="Times New Roman" w:cs="Times New Roman"/>
          <w:sz w:val="24"/>
          <w:szCs w:val="24"/>
        </w:rPr>
        <w:t>у</w:t>
      </w:r>
      <w:r w:rsidR="00DD7CBC">
        <w:rPr>
          <w:rFonts w:ascii="Times New Roman" w:hAnsi="Times New Roman" w:cs="Times New Roman"/>
          <w:sz w:val="24"/>
          <w:szCs w:val="24"/>
        </w:rPr>
        <w:t>л. Дубровинского, 45А/1</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5"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6"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7"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9"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0"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1"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2"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3"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4"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2F180A">
        <w:rPr>
          <w:rFonts w:ascii="Times New Roman" w:hAnsi="Times New Roman" w:cs="Times New Roman"/>
          <w:sz w:val="24"/>
          <w:szCs w:val="24"/>
          <w:highlight w:val="cyan"/>
        </w:rPr>
        <w:t>13</w:t>
      </w:r>
      <w:r w:rsidRPr="00814457">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04</w:t>
      </w:r>
      <w:r w:rsidRPr="00814457">
        <w:rPr>
          <w:rFonts w:ascii="Times New Roman" w:hAnsi="Times New Roman" w:cs="Times New Roman"/>
          <w:sz w:val="24"/>
          <w:szCs w:val="24"/>
          <w:highlight w:val="cyan"/>
        </w:rPr>
        <w:t xml:space="preserve">.2022 до 00:00 часов по местному времени </w:t>
      </w:r>
      <w:r w:rsidR="002F180A">
        <w:rPr>
          <w:rFonts w:ascii="Times New Roman" w:hAnsi="Times New Roman" w:cs="Times New Roman"/>
          <w:sz w:val="24"/>
          <w:szCs w:val="24"/>
          <w:highlight w:val="cyan"/>
        </w:rPr>
        <w:t>13</w:t>
      </w:r>
      <w:r w:rsidRPr="00814457">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5"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пункте 1</w:t>
      </w:r>
      <w:r w:rsidR="00C413AD">
        <w:rPr>
          <w:rFonts w:ascii="Times New Roman" w:hAnsi="Times New Roman" w:cs="Times New Roman"/>
          <w:sz w:val="24"/>
          <w:szCs w:val="24"/>
        </w:rPr>
        <w:t>2</w:t>
      </w:r>
      <w:r w:rsidR="00CE7674">
        <w:rPr>
          <w:rFonts w:ascii="Times New Roman" w:hAnsi="Times New Roman" w:cs="Times New Roman"/>
          <w:sz w:val="24"/>
          <w:szCs w:val="24"/>
        </w:rPr>
        <w:t xml:space="preserve">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24164" w:rsidRDefault="00B02931" w:rsidP="00117B7D">
      <w:pPr>
        <w:autoSpaceDE w:val="0"/>
        <w:autoSpaceDN w:val="0"/>
        <w:adjustRightInd w:val="0"/>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br/>
      </w: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Pr="003308EB"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20 % начальной (минимальной) цены договора (лота) за весь период действия договора в </w:t>
      </w:r>
      <w:r w:rsidRPr="003308EB">
        <w:rPr>
          <w:rFonts w:ascii="Times New Roman" w:hAnsi="Times New Roman" w:cs="Times New Roman"/>
          <w:sz w:val="24"/>
          <w:szCs w:val="24"/>
        </w:rPr>
        <w:t xml:space="preserve">сумме </w:t>
      </w:r>
      <w:r w:rsidR="00BA1E9D" w:rsidRPr="003308EB">
        <w:rPr>
          <w:rFonts w:ascii="Times New Roman" w:hAnsi="Times New Roman" w:cs="Times New Roman"/>
          <w:b/>
          <w:sz w:val="24"/>
          <w:szCs w:val="24"/>
        </w:rPr>
        <w:t xml:space="preserve">159 600 </w:t>
      </w:r>
      <w:r w:rsidR="00BA1E9D" w:rsidRPr="003308EB">
        <w:rPr>
          <w:rFonts w:ascii="Times New Roman" w:hAnsi="Times New Roman" w:cs="Times New Roman"/>
          <w:sz w:val="24"/>
          <w:szCs w:val="24"/>
        </w:rPr>
        <w:t>(сто пятьдесят девять тысяч шестьсот) рублей</w:t>
      </w:r>
      <w:r w:rsidR="00BA1E9D" w:rsidRPr="003308EB">
        <w:rPr>
          <w:rFonts w:ascii="Times New Roman" w:hAnsi="Times New Roman" w:cs="Times New Roman"/>
          <w:b/>
          <w:sz w:val="24"/>
          <w:szCs w:val="24"/>
        </w:rPr>
        <w:t xml:space="preserve"> 00 </w:t>
      </w:r>
      <w:r w:rsidR="00BA1E9D" w:rsidRPr="003308EB">
        <w:rPr>
          <w:rFonts w:ascii="Times New Roman" w:hAnsi="Times New Roman" w:cs="Times New Roman"/>
          <w:sz w:val="24"/>
          <w:szCs w:val="24"/>
        </w:rPr>
        <w:t>копеек</w:t>
      </w:r>
      <w:r w:rsidR="00117B7D" w:rsidRPr="003308EB">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3B57DC">
        <w:rPr>
          <w:rFonts w:ascii="Times New Roman" w:hAnsi="Times New Roman" w:cs="Times New Roman"/>
          <w:sz w:val="24"/>
          <w:szCs w:val="24"/>
        </w:rPr>
        <w:t>нестационарный объект (киоск)</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6"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7"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351E37">
        <w:rPr>
          <w:rFonts w:ascii="Times New Roman" w:hAnsi="Times New Roman" w:cs="Times New Roman"/>
          <w:b/>
          <w:sz w:val="24"/>
          <w:szCs w:val="24"/>
        </w:rPr>
        <w:t>1</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8"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29"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30"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1"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2"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(киоск)</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(киоск)</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3"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4"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5"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6"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9C575B" w:rsidRDefault="009C575B"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(киоск</w:t>
      </w:r>
      <w:r w:rsidR="007C6387">
        <w:rPr>
          <w:rFonts w:ascii="Times New Roman" w:hAnsi="Times New Roman" w:cs="Times New Roman"/>
          <w:sz w:val="24"/>
          <w:szCs w:val="24"/>
        </w:rPr>
        <w:t>ом</w:t>
      </w:r>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(киоском)</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BA1E9D">
        <w:rPr>
          <w:rFonts w:ascii="Times New Roman" w:hAnsi="Times New Roman" w:cs="Times New Roman"/>
          <w:sz w:val="24"/>
          <w:szCs w:val="24"/>
        </w:rPr>
        <w:t>798 000 (семьсот девяносто восемь тысяч) рублей 00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7"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DD042A">
        <w:rPr>
          <w:rFonts w:ascii="Times New Roman" w:hAnsi="Times New Roman" w:cs="Times New Roman"/>
          <w:sz w:val="24"/>
          <w:szCs w:val="24"/>
          <w:highlight w:val="cyan"/>
        </w:rPr>
        <w:t>13</w:t>
      </w:r>
      <w:r w:rsidR="007D25BA"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04</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DD042A">
        <w:rPr>
          <w:rFonts w:ascii="Times New Roman" w:hAnsi="Times New Roman" w:cs="Times New Roman"/>
          <w:sz w:val="24"/>
          <w:szCs w:val="24"/>
          <w:highlight w:val="cyan"/>
        </w:rPr>
        <w:t>13</w:t>
      </w:r>
      <w:r w:rsidR="007D25BA"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DD042A">
        <w:rPr>
          <w:rFonts w:ascii="Times New Roman" w:hAnsi="Times New Roman" w:cs="Times New Roman"/>
          <w:sz w:val="24"/>
          <w:szCs w:val="24"/>
          <w:highlight w:val="cyan"/>
        </w:rPr>
        <w:t>13</w:t>
      </w:r>
      <w:r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DD042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:00 часов </w:t>
      </w:r>
      <w:r w:rsidR="00DD042A">
        <w:rPr>
          <w:rFonts w:ascii="Times New Roman" w:hAnsi="Times New Roman" w:cs="Times New Roman"/>
          <w:sz w:val="24"/>
          <w:szCs w:val="24"/>
          <w:highlight w:val="cyan"/>
        </w:rPr>
        <w:t>16</w:t>
      </w:r>
      <w:r w:rsidR="007D25BA"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8"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3308EB">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DD042A">
        <w:rPr>
          <w:rFonts w:ascii="Times New Roman" w:hAnsi="Times New Roman" w:cs="Times New Roman"/>
          <w:sz w:val="24"/>
          <w:szCs w:val="24"/>
          <w:highlight w:val="cyan"/>
        </w:rPr>
        <w:t>17</w:t>
      </w:r>
      <w:bookmarkStart w:id="1" w:name="_GoBack"/>
      <w:bookmarkEnd w:id="1"/>
      <w:r w:rsidR="00E65600">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00E65600">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39"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40"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8B6F01"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Предмет аукциона: </w:t>
      </w:r>
      <w:r w:rsidRPr="009C575B">
        <w:rPr>
          <w:rFonts w:ascii="Times New Roman" w:hAnsi="Times New Roman" w:cs="Times New Roman"/>
          <w:sz w:val="24"/>
          <w:szCs w:val="24"/>
        </w:rPr>
        <w:t>право на заключение договора</w:t>
      </w:r>
      <w:r w:rsidRPr="009C575B">
        <w:rPr>
          <w:rFonts w:ascii="Times New Roman" w:hAnsi="Times New Roman" w:cs="Times New Roman"/>
          <w:b/>
          <w:bCs/>
          <w:sz w:val="24"/>
          <w:szCs w:val="24"/>
        </w:rPr>
        <w:t xml:space="preserve"> </w:t>
      </w:r>
      <w:r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(киоск)</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 xml:space="preserve">г. Красноярск, </w:t>
      </w:r>
      <w:r w:rsidR="00E65600">
        <w:rPr>
          <w:rFonts w:ascii="Times New Roman" w:hAnsi="Times New Roman" w:cs="Times New Roman"/>
          <w:sz w:val="24"/>
          <w:szCs w:val="24"/>
        </w:rPr>
        <w:t>у</w:t>
      </w:r>
      <w:r w:rsidR="00DD7CBC">
        <w:rPr>
          <w:rFonts w:ascii="Times New Roman" w:hAnsi="Times New Roman" w:cs="Times New Roman"/>
          <w:sz w:val="24"/>
          <w:szCs w:val="24"/>
        </w:rPr>
        <w:t>л. Дубровинского, 45А/1</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FB44C9">
        <w:rPr>
          <w:rFonts w:ascii="Times New Roman" w:hAnsi="Times New Roman" w:cs="Times New Roman"/>
          <w:sz w:val="24"/>
          <w:szCs w:val="24"/>
        </w:rPr>
        <w:t>5</w:t>
      </w:r>
      <w:r w:rsidR="008B6F01">
        <w:rPr>
          <w:rFonts w:ascii="Times New Roman" w:hAnsi="Times New Roman" w:cs="Times New Roman"/>
          <w:sz w:val="24"/>
          <w:szCs w:val="24"/>
        </w:rPr>
        <w:t xml:space="preserve"> лет (</w:t>
      </w:r>
      <w:r w:rsidR="00FB44C9">
        <w:rPr>
          <w:rFonts w:ascii="Times New Roman" w:hAnsi="Times New Roman" w:cs="Times New Roman"/>
          <w:sz w:val="24"/>
          <w:szCs w:val="24"/>
        </w:rPr>
        <w:t>60</w:t>
      </w:r>
      <w:r w:rsidR="00D03180" w:rsidRPr="004F39D1">
        <w:rPr>
          <w:rFonts w:ascii="Times New Roman" w:hAnsi="Times New Roman" w:cs="Times New Roman"/>
          <w:sz w:val="24"/>
          <w:szCs w:val="24"/>
        </w:rPr>
        <w:t xml:space="preserve"> месяц</w:t>
      </w:r>
      <w:r w:rsidR="00FB44C9">
        <w:rPr>
          <w:rFonts w:ascii="Times New Roman" w:hAnsi="Times New Roman" w:cs="Times New Roman"/>
          <w:sz w:val="24"/>
          <w:szCs w:val="24"/>
        </w:rPr>
        <w:t>ев</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F94626" w:rsidRPr="000E1B95">
        <w:rPr>
          <w:rFonts w:ascii="Times New Roman" w:hAnsi="Times New Roman" w:cs="Times New Roman"/>
          <w:sz w:val="24"/>
          <w:szCs w:val="24"/>
        </w:rPr>
        <w:t>коммерческая деятельность</w:t>
      </w:r>
      <w:r w:rsidR="00FB44C9">
        <w:rPr>
          <w:rFonts w:ascii="Times New Roman" w:hAnsi="Times New Roman" w:cs="Times New Roman"/>
          <w:sz w:val="24"/>
          <w:szCs w:val="24"/>
        </w:rPr>
        <w:t xml:space="preserve"> </w:t>
      </w:r>
      <w:r w:rsidR="00FF47D0">
        <w:rPr>
          <w:rFonts w:ascii="Times New Roman" w:hAnsi="Times New Roman" w:cs="Times New Roman"/>
          <w:sz w:val="24"/>
          <w:szCs w:val="24"/>
        </w:rPr>
        <w:t>по розничной торговле пищевыми продуктами и безалкогольными напитками</w:t>
      </w:r>
      <w:r w:rsidR="00F94626" w:rsidRPr="000E1B95">
        <w:rPr>
          <w:rFonts w:ascii="Times New Roman" w:hAnsi="Times New Roman" w:cs="Times New Roman"/>
          <w:sz w:val="24"/>
          <w:szCs w:val="24"/>
        </w:rPr>
        <w:t>.</w:t>
      </w:r>
      <w:r w:rsidRPr="00CA3FAF">
        <w:rPr>
          <w:rFonts w:ascii="Times New Roman" w:hAnsi="Times New Roman" w:cs="Times New Roman"/>
          <w:sz w:val="24"/>
          <w:szCs w:val="24"/>
        </w:rPr>
        <w:t xml:space="preserve"> </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E65600" w:rsidRPr="00DD7CBC" w:rsidTr="00556A41">
        <w:tc>
          <w:tcPr>
            <w:tcW w:w="546"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pStyle w:val="Default"/>
              <w:jc w:val="center"/>
              <w:rPr>
                <w:b/>
                <w:sz w:val="22"/>
                <w:szCs w:val="22"/>
              </w:rPr>
            </w:pPr>
            <w:r w:rsidRPr="00DD7CBC">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pStyle w:val="Default"/>
              <w:jc w:val="center"/>
              <w:rPr>
                <w:b/>
              </w:rPr>
            </w:pPr>
            <w:r w:rsidRPr="00DD7CBC">
              <w:rPr>
                <w:b/>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jc w:val="center"/>
              <w:rPr>
                <w:rFonts w:ascii="Times New Roman" w:hAnsi="Times New Roman" w:cs="Times New Roman"/>
                <w:b/>
              </w:rPr>
            </w:pPr>
            <w:r w:rsidRPr="00DD7CBC">
              <w:rPr>
                <w:rFonts w:ascii="Times New Roman" w:hAnsi="Times New Roman" w:cs="Times New Roman"/>
                <w:b/>
              </w:rPr>
              <w:t xml:space="preserve">Описание, конструктивные требования, предъявляемые </w:t>
            </w:r>
            <w:r>
              <w:rPr>
                <w:rFonts w:ascii="Times New Roman" w:hAnsi="Times New Roman" w:cs="Times New Roman"/>
                <w:b/>
              </w:rPr>
              <w:t xml:space="preserve">к </w:t>
            </w:r>
            <w:r w:rsidRPr="00DD7CBC">
              <w:rPr>
                <w:rFonts w:ascii="Times New Roman" w:hAnsi="Times New Roman" w:cs="Times New Roman"/>
                <w:b/>
              </w:rPr>
              <w:t>объекту аукциона:</w:t>
            </w:r>
          </w:p>
        </w:tc>
      </w:tr>
      <w:tr w:rsidR="00E65600" w:rsidRPr="00DD7CBC" w:rsidTr="00556A41">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E65600" w:rsidRPr="00AE63FA" w:rsidRDefault="00E65600" w:rsidP="00556A41">
            <w:pPr>
              <w:tabs>
                <w:tab w:val="left" w:pos="459"/>
              </w:tabs>
              <w:spacing w:before="120" w:after="120" w:line="240" w:lineRule="auto"/>
              <w:jc w:val="center"/>
              <w:rPr>
                <w:rFonts w:ascii="Times New Roman" w:hAnsi="Times New Roman" w:cs="Times New Roman"/>
                <w:b/>
                <w:i/>
                <w:sz w:val="16"/>
              </w:rPr>
            </w:pPr>
            <w:r w:rsidRPr="00AE63FA">
              <w:rPr>
                <w:rFonts w:ascii="Times New Roman" w:hAnsi="Times New Roman" w:cs="Times New Roman"/>
                <w:b/>
                <w:i/>
                <w:sz w:val="16"/>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E65600" w:rsidRPr="00AE63FA" w:rsidRDefault="00E65600" w:rsidP="00556A41">
            <w:pPr>
              <w:spacing w:before="120" w:after="120" w:line="240" w:lineRule="auto"/>
              <w:jc w:val="center"/>
              <w:rPr>
                <w:rFonts w:ascii="Times New Roman" w:hAnsi="Times New Roman" w:cs="Times New Roman"/>
                <w:b/>
                <w:i/>
                <w:sz w:val="16"/>
              </w:rPr>
            </w:pPr>
            <w:r w:rsidRPr="00AE63FA">
              <w:rPr>
                <w:rFonts w:ascii="Times New Roman" w:hAnsi="Times New Roman" w:cs="Times New Roman"/>
                <w:b/>
                <w:i/>
                <w:sz w:val="16"/>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E65600" w:rsidRPr="00AE63FA" w:rsidRDefault="00E65600" w:rsidP="00556A41">
            <w:pPr>
              <w:spacing w:before="120" w:after="120" w:line="240" w:lineRule="auto"/>
              <w:jc w:val="center"/>
              <w:rPr>
                <w:rFonts w:ascii="Times New Roman" w:hAnsi="Times New Roman" w:cs="Times New Roman"/>
                <w:b/>
                <w:i/>
                <w:sz w:val="16"/>
              </w:rPr>
            </w:pPr>
            <w:r w:rsidRPr="00AE63FA">
              <w:rPr>
                <w:rFonts w:ascii="Times New Roman" w:hAnsi="Times New Roman" w:cs="Times New Roman"/>
                <w:b/>
                <w:i/>
                <w:sz w:val="16"/>
              </w:rPr>
              <w:t>3</w:t>
            </w:r>
          </w:p>
        </w:tc>
      </w:tr>
      <w:tr w:rsidR="00E65600" w:rsidRPr="00DD7CBC" w:rsidTr="00556A4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3308EB">
            <w:pPr>
              <w:pStyle w:val="Default"/>
            </w:pPr>
            <w:r w:rsidRPr="00DD7CBC">
              <w:t>1.</w:t>
            </w:r>
          </w:p>
        </w:tc>
        <w:tc>
          <w:tcPr>
            <w:tcW w:w="1864"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jc w:val="center"/>
              <w:rPr>
                <w:rFonts w:ascii="Times New Roman" w:hAnsi="Times New Roman" w:cs="Times New Roman"/>
              </w:rPr>
            </w:pPr>
            <w:r w:rsidRPr="00DD7CBC">
              <w:rPr>
                <w:rFonts w:ascii="Times New Roman" w:hAnsi="Times New Roman" w:cs="Times New Roman"/>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jc w:val="center"/>
              <w:rPr>
                <w:rFonts w:ascii="Times New Roman" w:hAnsi="Times New Roman" w:cs="Times New Roman"/>
              </w:rPr>
            </w:pPr>
            <w:r w:rsidRPr="00DD7CBC">
              <w:rPr>
                <w:rFonts w:ascii="Times New Roman" w:hAnsi="Times New Roman" w:cs="Times New Roman"/>
              </w:rPr>
              <w:t>Размеры: длина – 4,0м., ширина –3,0 м., высота по коньку – 2,4 м.</w:t>
            </w:r>
          </w:p>
        </w:tc>
      </w:tr>
      <w:tr w:rsidR="00E65600" w:rsidRPr="00DD7CBC" w:rsidTr="00556A4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3308EB">
            <w:pPr>
              <w:pStyle w:val="Default"/>
            </w:pPr>
            <w:r w:rsidRPr="00DD7CBC">
              <w:t>2.</w:t>
            </w:r>
          </w:p>
        </w:tc>
        <w:tc>
          <w:tcPr>
            <w:tcW w:w="1864"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jc w:val="center"/>
              <w:rPr>
                <w:rFonts w:ascii="Times New Roman" w:hAnsi="Times New Roman" w:cs="Times New Roman"/>
              </w:rPr>
            </w:pPr>
            <w:r w:rsidRPr="00DD7CBC">
              <w:rPr>
                <w:rFonts w:ascii="Times New Roman" w:hAnsi="Times New Roman" w:cs="Times New Roman"/>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rPr>
                <w:rFonts w:ascii="Times New Roman" w:hAnsi="Times New Roman" w:cs="Times New Roman"/>
              </w:rPr>
            </w:pPr>
            <w:r w:rsidRPr="00DD7CBC">
              <w:rPr>
                <w:rFonts w:ascii="Times New Roman" w:hAnsi="Times New Roman" w:cs="Times New Roman"/>
              </w:rPr>
              <w:object w:dxaOrig="11430" w:dyaOrig="9330">
                <v:shape id="_x0000_i1027" type="#_x0000_t75" style="width:385.5pt;height:315pt" o:ole="">
                  <v:imagedata r:id="rId11" o:title=""/>
                </v:shape>
                <o:OLEObject Type="Embed" ProgID="PBrush" ShapeID="_x0000_i1027" DrawAspect="Content" ObjectID="_1711279398" r:id="rId41"/>
              </w:object>
            </w:r>
          </w:p>
        </w:tc>
      </w:tr>
      <w:tr w:rsidR="00E65600" w:rsidRPr="00DD7CBC" w:rsidTr="00556A41">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65600" w:rsidRPr="00DD7CBC" w:rsidRDefault="003308EB" w:rsidP="00556A41">
            <w:pPr>
              <w:pStyle w:val="Default"/>
            </w:pPr>
            <w:r>
              <w:t>3</w:t>
            </w:r>
            <w:r w:rsidR="00E65600" w:rsidRPr="00DD7CBC">
              <w:t>.</w:t>
            </w:r>
          </w:p>
        </w:tc>
        <w:tc>
          <w:tcPr>
            <w:tcW w:w="1864"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pStyle w:val="Default"/>
              <w:rPr>
                <w:b/>
              </w:rPr>
            </w:pPr>
            <w:r w:rsidRPr="00DD7CBC">
              <w:rPr>
                <w:b/>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tabs>
                <w:tab w:val="left" w:pos="4500"/>
                <w:tab w:val="left" w:pos="5040"/>
                <w:tab w:val="left" w:pos="5580"/>
              </w:tabs>
              <w:spacing w:after="0" w:line="240" w:lineRule="auto"/>
              <w:rPr>
                <w:rFonts w:ascii="Times New Roman" w:hAnsi="Times New Roman" w:cs="Times New Roman"/>
              </w:rPr>
            </w:pPr>
            <w:r w:rsidRPr="00DD7CBC">
              <w:rPr>
                <w:rFonts w:ascii="Times New Roman" w:hAnsi="Times New Roman" w:cs="Times New Roman"/>
              </w:rPr>
              <w:t xml:space="preserve">Предназначен для </w:t>
            </w:r>
            <w:r w:rsidRPr="00DD7CBC">
              <w:rPr>
                <w:rFonts w:ascii="Times New Roman" w:hAnsi="Times New Roman" w:cs="Times New Roman"/>
                <w:sz w:val="24"/>
                <w:szCs w:val="24"/>
              </w:rPr>
              <w:t>розничной торговл</w:t>
            </w:r>
            <w:r w:rsidRPr="00DD7CBC">
              <w:rPr>
                <w:rFonts w:ascii="Times New Roman" w:hAnsi="Times New Roman" w:cs="Times New Roman"/>
              </w:rPr>
              <w:t>и</w:t>
            </w:r>
            <w:r w:rsidRPr="00DD7CBC">
              <w:rPr>
                <w:rFonts w:ascii="Times New Roman" w:hAnsi="Times New Roman" w:cs="Times New Roman"/>
                <w:sz w:val="24"/>
                <w:szCs w:val="24"/>
              </w:rPr>
              <w:t xml:space="preserve"> пищевыми продуктами и безалкогольными напитками</w:t>
            </w:r>
            <w:r w:rsidRPr="00DD7CBC">
              <w:rPr>
                <w:rFonts w:ascii="Times New Roman" w:hAnsi="Times New Roman" w:cs="Times New Roman"/>
              </w:rPr>
              <w:t>.</w:t>
            </w:r>
          </w:p>
          <w:p w:rsidR="00E65600" w:rsidRPr="00DD7CBC" w:rsidRDefault="00E65600" w:rsidP="00556A41">
            <w:pPr>
              <w:tabs>
                <w:tab w:val="left" w:pos="4500"/>
                <w:tab w:val="left" w:pos="5040"/>
                <w:tab w:val="left" w:pos="5580"/>
              </w:tabs>
              <w:spacing w:after="0" w:line="240" w:lineRule="auto"/>
              <w:rPr>
                <w:rFonts w:ascii="Times New Roman" w:hAnsi="Times New Roman" w:cs="Times New Roman"/>
              </w:rPr>
            </w:pPr>
            <w:r w:rsidRPr="00DD7CBC">
              <w:rPr>
                <w:rFonts w:ascii="Times New Roman" w:hAnsi="Times New Roman" w:cs="Times New Roman"/>
              </w:rPr>
              <w:t xml:space="preserve">Несущий каркас здания выполнен из стальных профилей, соответствует климатическим условиям: </w:t>
            </w:r>
          </w:p>
          <w:p w:rsidR="00E65600" w:rsidRPr="00DD7CBC" w:rsidRDefault="00E65600" w:rsidP="00556A41">
            <w:pPr>
              <w:tabs>
                <w:tab w:val="left" w:pos="4500"/>
                <w:tab w:val="left" w:pos="5040"/>
                <w:tab w:val="left" w:pos="5580"/>
              </w:tabs>
              <w:spacing w:after="0" w:line="240" w:lineRule="auto"/>
              <w:rPr>
                <w:rFonts w:ascii="Times New Roman" w:hAnsi="Times New Roman" w:cs="Times New Roman"/>
              </w:rPr>
            </w:pPr>
            <w:r w:rsidRPr="00DD7CBC">
              <w:rPr>
                <w:rFonts w:ascii="Times New Roman" w:hAnsi="Times New Roman" w:cs="Times New Roman"/>
              </w:rPr>
              <w:t>- снеговой район: IV-V;</w:t>
            </w:r>
          </w:p>
          <w:p w:rsidR="00E65600" w:rsidRPr="00DD7CBC" w:rsidRDefault="00E65600" w:rsidP="00556A41">
            <w:pPr>
              <w:tabs>
                <w:tab w:val="left" w:pos="4500"/>
                <w:tab w:val="left" w:pos="5040"/>
                <w:tab w:val="left" w:pos="5580"/>
              </w:tabs>
              <w:spacing w:after="0" w:line="240" w:lineRule="auto"/>
              <w:rPr>
                <w:rFonts w:ascii="Times New Roman" w:hAnsi="Times New Roman" w:cs="Times New Roman"/>
              </w:rPr>
            </w:pPr>
            <w:r w:rsidRPr="00DD7CBC">
              <w:rPr>
                <w:rFonts w:ascii="Times New Roman" w:hAnsi="Times New Roman" w:cs="Times New Roman"/>
              </w:rPr>
              <w:t>- ветровой район: III, согласно СП 131.13330. 2012 «Строительная климатология»;</w:t>
            </w:r>
          </w:p>
          <w:p w:rsidR="00E65600" w:rsidRPr="00DD7CBC" w:rsidRDefault="00E65600" w:rsidP="00556A41">
            <w:pPr>
              <w:pStyle w:val="a8"/>
              <w:rPr>
                <w:rFonts w:ascii="Times New Roman" w:hAnsi="Times New Roman" w:cs="Times New Roman"/>
              </w:rPr>
            </w:pPr>
            <w:r w:rsidRPr="00DD7CBC">
              <w:rPr>
                <w:rFonts w:ascii="Times New Roman" w:hAnsi="Times New Roman" w:cs="Times New Roman"/>
              </w:rPr>
              <w:t>Колонны – труба квадратная, ГОСТ 30245-</w:t>
            </w:r>
            <w:proofErr w:type="gramStart"/>
            <w:r w:rsidRPr="00DD7CBC">
              <w:rPr>
                <w:rFonts w:ascii="Times New Roman" w:hAnsi="Times New Roman" w:cs="Times New Roman"/>
              </w:rPr>
              <w:t>2003;</w:t>
            </w:r>
            <w:r>
              <w:rPr>
                <w:rFonts w:ascii="Times New Roman" w:hAnsi="Times New Roman" w:cs="Times New Roman"/>
              </w:rPr>
              <w:br/>
            </w:r>
            <w:r w:rsidRPr="00DD7CBC">
              <w:rPr>
                <w:rFonts w:ascii="Times New Roman" w:hAnsi="Times New Roman" w:cs="Times New Roman"/>
              </w:rPr>
              <w:t>Главные</w:t>
            </w:r>
            <w:proofErr w:type="gramEnd"/>
            <w:r w:rsidRPr="00DD7CBC">
              <w:rPr>
                <w:rFonts w:ascii="Times New Roman" w:hAnsi="Times New Roman" w:cs="Times New Roman"/>
              </w:rPr>
              <w:t xml:space="preserve"> балки – труба прямоугольная, ГОСТ 30245-2003;</w:t>
            </w:r>
            <w:r w:rsidRPr="00DD7CBC">
              <w:rPr>
                <w:rFonts w:ascii="Times New Roman" w:hAnsi="Times New Roman" w:cs="Times New Roman"/>
              </w:rPr>
              <w:br/>
              <w:t>Распорки – труба квадратная, ГОСТ 30245-2003;</w:t>
            </w:r>
            <w:r w:rsidRPr="00DD7CBC">
              <w:rPr>
                <w:rFonts w:ascii="Times New Roman" w:hAnsi="Times New Roman" w:cs="Times New Roman"/>
              </w:rPr>
              <w:br/>
              <w:t>Подкосы – труба квадратная, ГОСТ 30245-2003;</w:t>
            </w:r>
            <w:r w:rsidRPr="00DD7CBC">
              <w:rPr>
                <w:rFonts w:ascii="Times New Roman" w:hAnsi="Times New Roman" w:cs="Times New Roman"/>
              </w:rPr>
              <w:br/>
              <w:t>Распорки по прогонам  уголок, ГОСТ 8509-93;</w:t>
            </w:r>
            <w:r w:rsidRPr="00DD7CBC">
              <w:rPr>
                <w:rFonts w:ascii="Times New Roman" w:hAnsi="Times New Roman" w:cs="Times New Roman"/>
              </w:rPr>
              <w:br/>
              <w:t>Обвязка дверных проемов – труба квадратная ГОСТ 30245-2003.</w:t>
            </w:r>
          </w:p>
          <w:p w:rsidR="00E65600" w:rsidRPr="00DD7CBC" w:rsidRDefault="00E65600" w:rsidP="00556A41">
            <w:pPr>
              <w:spacing w:after="0" w:line="240" w:lineRule="auto"/>
              <w:jc w:val="both"/>
              <w:rPr>
                <w:rFonts w:ascii="Times New Roman" w:hAnsi="Times New Roman" w:cs="Times New Roman"/>
              </w:rPr>
            </w:pPr>
            <w:r w:rsidRPr="00DD7CBC">
              <w:rPr>
                <w:rFonts w:ascii="Times New Roman" w:hAnsi="Times New Roman" w:cs="Times New Roman"/>
              </w:rPr>
              <w:t xml:space="preserve">Металлические конструкции окрашены 2 слоями грунта ГФ-021, ГОСТ 25129-82. </w:t>
            </w:r>
          </w:p>
        </w:tc>
      </w:tr>
      <w:tr w:rsidR="00E65600" w:rsidRPr="00DD7CBC" w:rsidTr="00556A41">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65600" w:rsidRPr="00DD7CBC" w:rsidRDefault="003308EB" w:rsidP="00556A41">
            <w:pPr>
              <w:pStyle w:val="Default"/>
            </w:pPr>
            <w:r>
              <w:t>4</w:t>
            </w:r>
            <w:r w:rsidR="00E65600" w:rsidRPr="00DD7CBC">
              <w:t>.</w:t>
            </w:r>
          </w:p>
        </w:tc>
        <w:tc>
          <w:tcPr>
            <w:tcW w:w="1864"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pStyle w:val="Default"/>
              <w:rPr>
                <w:b/>
              </w:rPr>
            </w:pPr>
            <w:r w:rsidRPr="00DD7CBC">
              <w:rPr>
                <w:b/>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spacing w:after="0" w:line="240" w:lineRule="auto"/>
              <w:jc w:val="both"/>
              <w:rPr>
                <w:rFonts w:ascii="Times New Roman" w:hAnsi="Times New Roman" w:cs="Times New Roman"/>
              </w:rPr>
            </w:pPr>
            <w:r w:rsidRPr="00DD7CBC">
              <w:rPr>
                <w:rFonts w:ascii="Times New Roman" w:hAnsi="Times New Roman" w:cs="Times New Roman"/>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E65600" w:rsidRPr="00DD7CBC" w:rsidRDefault="00E65600" w:rsidP="00556A41">
            <w:pPr>
              <w:spacing w:after="0" w:line="240" w:lineRule="auto"/>
              <w:jc w:val="both"/>
              <w:rPr>
                <w:rFonts w:ascii="Times New Roman" w:hAnsi="Times New Roman" w:cs="Times New Roman"/>
              </w:rPr>
            </w:pPr>
            <w:r w:rsidRPr="00DD7CBC">
              <w:rPr>
                <w:rFonts w:ascii="Times New Roman" w:hAnsi="Times New Roman" w:cs="Times New Roman"/>
              </w:rPr>
              <w:t xml:space="preserve">1. Все деревянные изделия изготовлены из просушенной строганной лиственницы, 1 сорт. </w:t>
            </w:r>
          </w:p>
          <w:p w:rsidR="00E65600" w:rsidRPr="00DD7CBC" w:rsidRDefault="00E65600" w:rsidP="00556A41">
            <w:pPr>
              <w:spacing w:after="0" w:line="240" w:lineRule="auto"/>
              <w:jc w:val="both"/>
              <w:rPr>
                <w:rFonts w:ascii="Times New Roman" w:hAnsi="Times New Roman" w:cs="Times New Roman"/>
              </w:rPr>
            </w:pPr>
            <w:r w:rsidRPr="00DD7CBC">
              <w:rPr>
                <w:rFonts w:ascii="Times New Roman" w:hAnsi="Times New Roman" w:cs="Times New Roman"/>
              </w:rPr>
              <w:t>2. Линейные допуски при обработке древесины: фаска – 1 мм, по длине изделия – 2-3 мм, по поперечному сечению 1-2 мм.</w:t>
            </w:r>
          </w:p>
          <w:p w:rsidR="00E65600" w:rsidRPr="00DD7CBC" w:rsidRDefault="00E65600" w:rsidP="00556A41">
            <w:pPr>
              <w:spacing w:after="0" w:line="240" w:lineRule="auto"/>
              <w:jc w:val="both"/>
              <w:rPr>
                <w:rFonts w:ascii="Times New Roman" w:hAnsi="Times New Roman" w:cs="Times New Roman"/>
              </w:rPr>
            </w:pPr>
            <w:r w:rsidRPr="00DD7CBC">
              <w:rPr>
                <w:rFonts w:ascii="Times New Roman" w:hAnsi="Times New Roman" w:cs="Times New Roman"/>
              </w:rPr>
              <w:t>3. Элементы перед обработкой пропиткой дополнительно ошлифованы (при недостаточной гладкости поверхности).</w:t>
            </w:r>
          </w:p>
          <w:p w:rsidR="00E65600" w:rsidRPr="00DD7CBC" w:rsidRDefault="00E65600" w:rsidP="00556A41">
            <w:pPr>
              <w:spacing w:after="0" w:line="240" w:lineRule="auto"/>
              <w:jc w:val="both"/>
              <w:rPr>
                <w:rFonts w:ascii="Times New Roman" w:hAnsi="Times New Roman" w:cs="Times New Roman"/>
              </w:rPr>
            </w:pPr>
            <w:r w:rsidRPr="00DD7CBC">
              <w:rPr>
                <w:rFonts w:ascii="Times New Roman" w:hAnsi="Times New Roman" w:cs="Times New Roman"/>
              </w:rPr>
              <w:t>4. Убраны все смоляные пазы с внешней поверхности досок.</w:t>
            </w:r>
          </w:p>
          <w:p w:rsidR="00E65600" w:rsidRPr="00DD7CBC" w:rsidRDefault="00E65600" w:rsidP="00556A41">
            <w:pPr>
              <w:pStyle w:val="a8"/>
              <w:rPr>
                <w:rFonts w:ascii="Times New Roman" w:hAnsi="Times New Roman" w:cs="Times New Roman"/>
              </w:rPr>
            </w:pPr>
            <w:r w:rsidRPr="00DD7CBC">
              <w:rPr>
                <w:rFonts w:ascii="Times New Roman" w:hAnsi="Times New Roman" w:cs="Times New Roman"/>
              </w:rPr>
              <w:t xml:space="preserve">5. Все изделия обработаны водной пропиткой AQUA PRIMER в соотношении разбавителя к пропитке с колером 1:5 (AQUA PRIMER 2900-02 </w:t>
            </w:r>
            <w:proofErr w:type="spellStart"/>
            <w:r w:rsidRPr="00DD7CBC">
              <w:rPr>
                <w:rFonts w:ascii="Times New Roman" w:hAnsi="Times New Roman" w:cs="Times New Roman"/>
              </w:rPr>
              <w:t>Base</w:t>
            </w:r>
            <w:proofErr w:type="spellEnd"/>
            <w:r w:rsidRPr="00DD7CBC">
              <w:rPr>
                <w:rFonts w:ascii="Times New Roman" w:hAnsi="Times New Roman" w:cs="Times New Roman"/>
              </w:rPr>
              <w:t xml:space="preserve"> T- разбавитель; AQUA PRIMER 2900-02 </w:t>
            </w:r>
            <w:proofErr w:type="spellStart"/>
            <w:r w:rsidRPr="00DD7CBC">
              <w:rPr>
                <w:rFonts w:ascii="Times New Roman" w:hAnsi="Times New Roman" w:cs="Times New Roman"/>
              </w:rPr>
              <w:t>Base</w:t>
            </w:r>
            <w:proofErr w:type="spellEnd"/>
            <w:r w:rsidRPr="00DD7CBC">
              <w:rPr>
                <w:rFonts w:ascii="Times New Roman" w:hAnsi="Times New Roman" w:cs="Times New Roman"/>
              </w:rPr>
              <w:t xml:space="preserve"> T sad44 – пропитка с колером), покрытие однородно (без подтеков, пятен и пробелов, торцы пропитаны за 2 раза).</w:t>
            </w:r>
          </w:p>
        </w:tc>
      </w:tr>
      <w:tr w:rsidR="00E65600" w:rsidRPr="00DD7CBC" w:rsidTr="00556A41">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65600" w:rsidRPr="00DD7CBC" w:rsidRDefault="003308EB" w:rsidP="00556A41">
            <w:pPr>
              <w:pStyle w:val="Default"/>
            </w:pPr>
            <w:r>
              <w:t>5</w:t>
            </w:r>
            <w:r w:rsidR="00E65600" w:rsidRPr="00DD7CBC">
              <w:t>.</w:t>
            </w:r>
          </w:p>
        </w:tc>
        <w:tc>
          <w:tcPr>
            <w:tcW w:w="1864"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pStyle w:val="Default"/>
              <w:rPr>
                <w:b/>
              </w:rPr>
            </w:pPr>
            <w:r w:rsidRPr="00DD7CBC">
              <w:rPr>
                <w:b/>
              </w:rPr>
              <w:t>Кровля</w:t>
            </w:r>
          </w:p>
        </w:tc>
        <w:tc>
          <w:tcPr>
            <w:tcW w:w="7938"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spacing w:after="0" w:line="240" w:lineRule="auto"/>
              <w:jc w:val="both"/>
              <w:rPr>
                <w:rFonts w:ascii="Times New Roman" w:hAnsi="Times New Roman" w:cs="Times New Roman"/>
              </w:rPr>
            </w:pPr>
            <w:r w:rsidRPr="00DD7CBC">
              <w:rPr>
                <w:rFonts w:ascii="Times New Roman" w:hAnsi="Times New Roman" w:cs="Times New Roman"/>
              </w:rPr>
              <w:t xml:space="preserve">Утепленная. Покрытие из </w:t>
            </w:r>
            <w:proofErr w:type="spellStart"/>
            <w:r w:rsidRPr="00DD7CBC">
              <w:rPr>
                <w:rFonts w:ascii="Times New Roman" w:hAnsi="Times New Roman" w:cs="Times New Roman"/>
              </w:rPr>
              <w:t>профлиста</w:t>
            </w:r>
            <w:proofErr w:type="spellEnd"/>
            <w:r w:rsidRPr="00DD7CBC">
              <w:rPr>
                <w:rFonts w:ascii="Times New Roman" w:hAnsi="Times New Roman" w:cs="Times New Roman"/>
              </w:rPr>
              <w:t>.</w:t>
            </w:r>
          </w:p>
        </w:tc>
      </w:tr>
      <w:tr w:rsidR="00E65600" w:rsidRPr="00DD7CBC" w:rsidTr="00556A41">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E65600" w:rsidRPr="00DD7CBC" w:rsidRDefault="003308EB" w:rsidP="00556A41">
            <w:pPr>
              <w:pStyle w:val="Default"/>
            </w:pPr>
            <w:r>
              <w:t>6</w:t>
            </w:r>
            <w:r w:rsidR="00E65600" w:rsidRPr="00DD7CBC">
              <w:t>.</w:t>
            </w:r>
          </w:p>
        </w:tc>
        <w:tc>
          <w:tcPr>
            <w:tcW w:w="1864"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pStyle w:val="Default"/>
              <w:rPr>
                <w:b/>
              </w:rPr>
            </w:pPr>
            <w:r w:rsidRPr="00DD7CBC">
              <w:rPr>
                <w:b/>
              </w:rPr>
              <w:t>Двери, окна</w:t>
            </w:r>
          </w:p>
        </w:tc>
        <w:tc>
          <w:tcPr>
            <w:tcW w:w="7938" w:type="dxa"/>
            <w:tcBorders>
              <w:top w:val="single" w:sz="6" w:space="0" w:color="000000"/>
              <w:left w:val="single" w:sz="6" w:space="0" w:color="000000"/>
              <w:bottom w:val="single" w:sz="6" w:space="0" w:color="000000"/>
              <w:right w:val="single" w:sz="6" w:space="0" w:color="000000"/>
            </w:tcBorders>
            <w:hideMark/>
          </w:tcPr>
          <w:p w:rsidR="00E65600" w:rsidRPr="00DD7CBC" w:rsidRDefault="00E65600" w:rsidP="00556A41">
            <w:pPr>
              <w:pStyle w:val="a8"/>
              <w:rPr>
                <w:rFonts w:ascii="Times New Roman" w:hAnsi="Times New Roman" w:cs="Times New Roman"/>
              </w:rPr>
            </w:pPr>
            <w:r w:rsidRPr="00DD7CBC">
              <w:rPr>
                <w:rFonts w:ascii="Times New Roman" w:hAnsi="Times New Roman" w:cs="Times New Roman"/>
              </w:rPr>
              <w:t>Дверь (металлическая утепленная) – 1 шт.</w:t>
            </w:r>
          </w:p>
          <w:p w:rsidR="00E65600" w:rsidRPr="00DD7CBC" w:rsidRDefault="00E65600" w:rsidP="00556A41">
            <w:pPr>
              <w:pStyle w:val="a8"/>
              <w:rPr>
                <w:rFonts w:ascii="Times New Roman" w:hAnsi="Times New Roman" w:cs="Times New Roman"/>
              </w:rPr>
            </w:pPr>
            <w:r w:rsidRPr="00DD7CBC">
              <w:rPr>
                <w:rFonts w:ascii="Times New Roman" w:hAnsi="Times New Roman" w:cs="Times New Roman"/>
              </w:rPr>
              <w:t xml:space="preserve">Оконный проем – 1 шт. </w:t>
            </w:r>
          </w:p>
          <w:p w:rsidR="00E65600" w:rsidRPr="00DD7CBC" w:rsidRDefault="00E65600" w:rsidP="00556A41">
            <w:pPr>
              <w:pStyle w:val="a8"/>
              <w:rPr>
                <w:rFonts w:ascii="Times New Roman" w:hAnsi="Times New Roman" w:cs="Times New Roman"/>
              </w:rPr>
            </w:pPr>
            <w:r w:rsidRPr="00DD7CBC">
              <w:rPr>
                <w:rFonts w:ascii="Times New Roman" w:hAnsi="Times New Roman" w:cs="Times New Roman"/>
              </w:rPr>
              <w:t>Имеет защиту (</w:t>
            </w:r>
            <w:proofErr w:type="spellStart"/>
            <w:r w:rsidRPr="00DD7CBC">
              <w:rPr>
                <w:rFonts w:ascii="Times New Roman" w:hAnsi="Times New Roman" w:cs="Times New Roman"/>
              </w:rPr>
              <w:t>рольставни</w:t>
            </w:r>
            <w:proofErr w:type="spellEnd"/>
            <w:r w:rsidRPr="00DD7CBC">
              <w:rPr>
                <w:rFonts w:ascii="Times New Roman" w:hAnsi="Times New Roman" w:cs="Times New Roman"/>
              </w:rPr>
              <w:t>). Ручной привод.</w:t>
            </w:r>
          </w:p>
        </w:tc>
      </w:tr>
      <w:tr w:rsidR="00E65600" w:rsidRPr="00DD7CBC" w:rsidTr="00556A41">
        <w:tc>
          <w:tcPr>
            <w:tcW w:w="546" w:type="dxa"/>
            <w:tcBorders>
              <w:top w:val="single" w:sz="6" w:space="0" w:color="000000"/>
              <w:left w:val="single" w:sz="6" w:space="0" w:color="000000"/>
              <w:bottom w:val="single" w:sz="6" w:space="0" w:color="000000"/>
              <w:right w:val="single" w:sz="6" w:space="0" w:color="000000"/>
            </w:tcBorders>
          </w:tcPr>
          <w:p w:rsidR="00E65600" w:rsidRPr="00DD7CBC" w:rsidRDefault="003308EB" w:rsidP="00556A41">
            <w:pPr>
              <w:pStyle w:val="Default"/>
            </w:pPr>
            <w:r>
              <w:t>7</w:t>
            </w:r>
            <w:r w:rsidR="00E65600" w:rsidRPr="00DD7CBC">
              <w:t>.</w:t>
            </w:r>
          </w:p>
        </w:tc>
        <w:tc>
          <w:tcPr>
            <w:tcW w:w="1864" w:type="dxa"/>
            <w:tcBorders>
              <w:top w:val="single" w:sz="6" w:space="0" w:color="000000"/>
              <w:left w:val="single" w:sz="6" w:space="0" w:color="000000"/>
              <w:bottom w:val="single" w:sz="6" w:space="0" w:color="000000"/>
              <w:right w:val="single" w:sz="6" w:space="0" w:color="000000"/>
            </w:tcBorders>
          </w:tcPr>
          <w:p w:rsidR="00E65600" w:rsidRPr="00DD7CBC" w:rsidRDefault="00E65600" w:rsidP="00556A41">
            <w:pPr>
              <w:pStyle w:val="Default"/>
              <w:rPr>
                <w:b/>
              </w:rPr>
            </w:pPr>
            <w:r w:rsidRPr="00DD7CBC">
              <w:rPr>
                <w:b/>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E65600" w:rsidRPr="00B02931" w:rsidRDefault="00E65600" w:rsidP="00B02931">
            <w:pPr>
              <w:pStyle w:val="a8"/>
              <w:rPr>
                <w:rFonts w:ascii="Times New Roman" w:hAnsi="Times New Roman" w:cs="Times New Roman"/>
              </w:rPr>
            </w:pPr>
            <w:r w:rsidRPr="00B02931">
              <w:rPr>
                <w:rFonts w:ascii="Times New Roman" w:hAnsi="Times New Roman" w:cs="Times New Roman"/>
              </w:rPr>
              <w:t xml:space="preserve">г. Красноярск; городское благоустройство от ул. Дубровинского, до </w:t>
            </w:r>
            <w:r w:rsidRPr="00B02931">
              <w:rPr>
                <w:rFonts w:ascii="Times New Roman" w:hAnsi="Times New Roman" w:cs="Times New Roman"/>
              </w:rPr>
              <w:br/>
              <w:t>р. Енисей, от здания № 1а по ул. Дубровинского, до железнодорожного моста через р. Енисей.</w:t>
            </w:r>
          </w:p>
          <w:p w:rsidR="00E65600" w:rsidRPr="00B02931" w:rsidRDefault="00E65600" w:rsidP="00B02931">
            <w:pPr>
              <w:pStyle w:val="a8"/>
              <w:rPr>
                <w:rFonts w:ascii="Times New Roman" w:hAnsi="Times New Roman" w:cs="Times New Roman"/>
              </w:rPr>
            </w:pPr>
            <w:r w:rsidRPr="00B02931">
              <w:rPr>
                <w:rFonts w:ascii="Times New Roman" w:hAnsi="Times New Roman" w:cs="Times New Roman"/>
              </w:rPr>
              <w:t>Адресный ориентир: г. Красноярск, ул. Дубровинского, 45А/1</w:t>
            </w:r>
          </w:p>
        </w:tc>
      </w:tr>
      <w:tr w:rsidR="00E65600" w:rsidRPr="00DD7CBC" w:rsidTr="00556A41">
        <w:tc>
          <w:tcPr>
            <w:tcW w:w="546" w:type="dxa"/>
            <w:tcBorders>
              <w:top w:val="single" w:sz="6" w:space="0" w:color="000000"/>
              <w:left w:val="single" w:sz="6" w:space="0" w:color="000000"/>
              <w:bottom w:val="single" w:sz="6" w:space="0" w:color="000000"/>
              <w:right w:val="single" w:sz="6" w:space="0" w:color="000000"/>
            </w:tcBorders>
          </w:tcPr>
          <w:p w:rsidR="00E65600" w:rsidRPr="00DD7CBC" w:rsidRDefault="003308EB" w:rsidP="00556A41">
            <w:pPr>
              <w:pStyle w:val="Default"/>
            </w:pPr>
            <w:r>
              <w:t>8</w:t>
            </w:r>
            <w:r w:rsidR="00E65600" w:rsidRPr="00DD7CBC">
              <w:t>.</w:t>
            </w:r>
          </w:p>
        </w:tc>
        <w:tc>
          <w:tcPr>
            <w:tcW w:w="1864" w:type="dxa"/>
            <w:tcBorders>
              <w:top w:val="single" w:sz="6" w:space="0" w:color="000000"/>
              <w:left w:val="single" w:sz="6" w:space="0" w:color="000000"/>
              <w:bottom w:val="single" w:sz="6" w:space="0" w:color="000000"/>
              <w:right w:val="single" w:sz="6" w:space="0" w:color="000000"/>
            </w:tcBorders>
          </w:tcPr>
          <w:p w:rsidR="00E65600" w:rsidRPr="00DD7CBC" w:rsidRDefault="00E65600" w:rsidP="00556A41">
            <w:pPr>
              <w:pStyle w:val="Default"/>
              <w:rPr>
                <w:b/>
              </w:rPr>
            </w:pPr>
            <w:r w:rsidRPr="00DD7CBC">
              <w:rPr>
                <w:b/>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tcPr>
          <w:p w:rsidR="00E65600" w:rsidRPr="00DD7CBC" w:rsidRDefault="00E65600" w:rsidP="00556A41">
            <w:pPr>
              <w:pStyle w:val="Default"/>
              <w:jc w:val="center"/>
            </w:pPr>
            <w:r w:rsidRPr="00DD7CBC">
              <w:object w:dxaOrig="14955" w:dyaOrig="8595">
                <v:shape id="_x0000_i1028" type="#_x0000_t75" style="width:385.5pt;height:222pt" o:ole="">
                  <v:imagedata r:id="rId13" o:title=""/>
                </v:shape>
                <o:OLEObject Type="Embed" ProgID="PBrush" ShapeID="_x0000_i1028" DrawAspect="Content" ObjectID="_1711279399" r:id="rId42"/>
              </w:object>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3B57DC">
        <w:rPr>
          <w:rFonts w:ascii="Times New Roman" w:hAnsi="Times New Roman" w:cs="Times New Roman"/>
          <w:b/>
          <w:sz w:val="24"/>
          <w:szCs w:val="24"/>
        </w:rPr>
        <w:t>нестационарный объект (киоск)</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 xml:space="preserve">оярск, </w:t>
      </w:r>
      <w:r w:rsidR="00892BE1">
        <w:rPr>
          <w:rFonts w:ascii="Times New Roman" w:hAnsi="Times New Roman" w:cs="Times New Roman"/>
          <w:b/>
          <w:bCs/>
          <w:sz w:val="24"/>
          <w:szCs w:val="24"/>
        </w:rPr>
        <w:t>у</w:t>
      </w:r>
      <w:r w:rsidR="00DD7CBC">
        <w:rPr>
          <w:rFonts w:ascii="Times New Roman" w:hAnsi="Times New Roman" w:cs="Times New Roman"/>
          <w:b/>
          <w:bCs/>
          <w:sz w:val="24"/>
          <w:szCs w:val="24"/>
        </w:rPr>
        <w:t>л. Дубровинского, 45А/1</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(киоск)</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 xml:space="preserve">оярск, </w:t>
      </w:r>
      <w:r w:rsidR="00861D09">
        <w:rPr>
          <w:rFonts w:ascii="Times New Roman" w:hAnsi="Times New Roman" w:cs="Times New Roman"/>
          <w:bCs/>
          <w:sz w:val="24"/>
          <w:szCs w:val="24"/>
        </w:rPr>
        <w:t>у</w:t>
      </w:r>
      <w:r w:rsidR="00DD7CBC">
        <w:rPr>
          <w:rFonts w:ascii="Times New Roman" w:hAnsi="Times New Roman" w:cs="Times New Roman"/>
          <w:bCs/>
          <w:sz w:val="24"/>
          <w:szCs w:val="24"/>
        </w:rPr>
        <w:t>л. Дубровинского, 45А/1</w:t>
      </w:r>
      <w:r w:rsidR="00521023" w:rsidRPr="0037153B">
        <w:rPr>
          <w:rFonts w:ascii="Times New Roman" w:eastAsia="Calibri" w:hAnsi="Times New Roman" w:cs="Times New Roman"/>
          <w:bCs/>
          <w:spacing w:val="2"/>
          <w:sz w:val="24"/>
          <w:szCs w:val="24"/>
        </w:rPr>
        <w:t>.</w:t>
      </w:r>
    </w:p>
    <w:p w:rsidR="00674823" w:rsidRPr="00674823" w:rsidRDefault="00A11417"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(киоск)</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r w:rsidR="00FE5CF6" w:rsidRPr="0037153B">
        <w:rPr>
          <w:rFonts w:ascii="Times New Roman" w:hAnsi="Times New Roman" w:cs="Times New Roman"/>
          <w:bCs/>
          <w:sz w:val="24"/>
          <w:szCs w:val="24"/>
        </w:rPr>
        <w:t xml:space="preserve">г. Красноярск, </w:t>
      </w:r>
      <w:r w:rsidR="00861D09">
        <w:rPr>
          <w:rFonts w:ascii="Times New Roman" w:hAnsi="Times New Roman" w:cs="Times New Roman"/>
          <w:bCs/>
          <w:sz w:val="24"/>
          <w:szCs w:val="24"/>
        </w:rPr>
        <w:t>у</w:t>
      </w:r>
      <w:r w:rsidR="00DD7CBC">
        <w:rPr>
          <w:rFonts w:ascii="Times New Roman" w:hAnsi="Times New Roman" w:cs="Times New Roman"/>
          <w:bCs/>
          <w:sz w:val="24"/>
          <w:szCs w:val="24"/>
        </w:rPr>
        <w:t>л. Дубровинского, 45А/1</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3B57DC">
        <w:rPr>
          <w:rFonts w:ascii="Times New Roman" w:hAnsi="Times New Roman" w:cs="Times New Roman"/>
          <w:sz w:val="24"/>
          <w:szCs w:val="24"/>
        </w:rPr>
        <w:t>нестационарный объект (киоск)</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 xml:space="preserve">г. Красноярск, </w:t>
      </w:r>
      <w:r w:rsidR="00861D09">
        <w:rPr>
          <w:rFonts w:ascii="Times New Roman" w:hAnsi="Times New Roman" w:cs="Times New Roman"/>
          <w:bCs/>
          <w:sz w:val="24"/>
          <w:szCs w:val="24"/>
        </w:rPr>
        <w:t>у</w:t>
      </w:r>
      <w:r w:rsidR="00DD7CBC">
        <w:rPr>
          <w:rFonts w:ascii="Times New Roman" w:hAnsi="Times New Roman" w:cs="Times New Roman"/>
          <w:bCs/>
          <w:sz w:val="24"/>
          <w:szCs w:val="24"/>
        </w:rPr>
        <w:t>л. Дубровинского, 45А/1</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D77C69">
        <w:rPr>
          <w:rFonts w:ascii="Times New Roman" w:hAnsi="Times New Roman" w:cs="Times New Roman"/>
          <w:bCs/>
          <w:sz w:val="24"/>
          <w:szCs w:val="24"/>
        </w:rPr>
        <w:br/>
      </w:r>
      <w:r w:rsidR="00BA1E9D" w:rsidRPr="00D77C69">
        <w:rPr>
          <w:rFonts w:ascii="Times New Roman" w:hAnsi="Times New Roman" w:cs="Times New Roman"/>
          <w:b/>
          <w:bCs/>
          <w:sz w:val="24"/>
          <w:szCs w:val="24"/>
        </w:rPr>
        <w:t>159 600</w:t>
      </w:r>
      <w:r w:rsidR="00BA1E9D" w:rsidRPr="00D77C69">
        <w:rPr>
          <w:rFonts w:ascii="Times New Roman" w:hAnsi="Times New Roman" w:cs="Times New Roman"/>
          <w:bCs/>
          <w:sz w:val="24"/>
          <w:szCs w:val="24"/>
        </w:rPr>
        <w:t xml:space="preserve"> (сто пятьдесят девять тысяч шестьсот) рублей </w:t>
      </w:r>
      <w:r w:rsidR="00BA1E9D" w:rsidRPr="00D77C69">
        <w:rPr>
          <w:rFonts w:ascii="Times New Roman" w:hAnsi="Times New Roman" w:cs="Times New Roman"/>
          <w:b/>
          <w:bCs/>
          <w:sz w:val="24"/>
          <w:szCs w:val="24"/>
        </w:rPr>
        <w:t>00</w:t>
      </w:r>
      <w:r w:rsidR="00BA1E9D" w:rsidRPr="00D77C69">
        <w:rPr>
          <w:rFonts w:ascii="Times New Roman" w:hAnsi="Times New Roman" w:cs="Times New Roman"/>
          <w:bCs/>
          <w:sz w:val="24"/>
          <w:szCs w:val="24"/>
        </w:rPr>
        <w:t xml:space="preserve"> копеек</w:t>
      </w:r>
      <w:r w:rsidRPr="00D77C69">
        <w:rPr>
          <w:rFonts w:ascii="Times New Roman" w:hAnsi="Times New Roman" w:cs="Times New Roman"/>
          <w:bCs/>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3122"/>
    <w:rsid w:val="00066CE9"/>
    <w:rsid w:val="00071BBF"/>
    <w:rsid w:val="00076937"/>
    <w:rsid w:val="00077B2D"/>
    <w:rsid w:val="00087333"/>
    <w:rsid w:val="0009188B"/>
    <w:rsid w:val="00094D70"/>
    <w:rsid w:val="000A4ED5"/>
    <w:rsid w:val="000A53CE"/>
    <w:rsid w:val="000A5727"/>
    <w:rsid w:val="000A6B41"/>
    <w:rsid w:val="000A6C67"/>
    <w:rsid w:val="000B1511"/>
    <w:rsid w:val="000B7F2E"/>
    <w:rsid w:val="000D14A0"/>
    <w:rsid w:val="000D20BF"/>
    <w:rsid w:val="000E076E"/>
    <w:rsid w:val="000E1B95"/>
    <w:rsid w:val="000E1D68"/>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3D54"/>
    <w:rsid w:val="00195306"/>
    <w:rsid w:val="001964E8"/>
    <w:rsid w:val="001A0181"/>
    <w:rsid w:val="001A6C13"/>
    <w:rsid w:val="001B1973"/>
    <w:rsid w:val="001B478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B470F"/>
    <w:rsid w:val="002C3F75"/>
    <w:rsid w:val="002C59FC"/>
    <w:rsid w:val="002C7B0A"/>
    <w:rsid w:val="002C7EFA"/>
    <w:rsid w:val="002D2BEB"/>
    <w:rsid w:val="002D39DF"/>
    <w:rsid w:val="002E07A4"/>
    <w:rsid w:val="002E430D"/>
    <w:rsid w:val="002E4B18"/>
    <w:rsid w:val="002E6828"/>
    <w:rsid w:val="002E68D9"/>
    <w:rsid w:val="002F180A"/>
    <w:rsid w:val="002F2C4F"/>
    <w:rsid w:val="00304522"/>
    <w:rsid w:val="003139C0"/>
    <w:rsid w:val="00315854"/>
    <w:rsid w:val="00326634"/>
    <w:rsid w:val="0032744B"/>
    <w:rsid w:val="003308EB"/>
    <w:rsid w:val="00330F18"/>
    <w:rsid w:val="003325E6"/>
    <w:rsid w:val="003375BD"/>
    <w:rsid w:val="003405EB"/>
    <w:rsid w:val="00347192"/>
    <w:rsid w:val="0035138D"/>
    <w:rsid w:val="00351E37"/>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4A2D"/>
    <w:rsid w:val="0045573F"/>
    <w:rsid w:val="0046309B"/>
    <w:rsid w:val="00470AB7"/>
    <w:rsid w:val="00471277"/>
    <w:rsid w:val="00471C55"/>
    <w:rsid w:val="0047612B"/>
    <w:rsid w:val="0047637C"/>
    <w:rsid w:val="0047782C"/>
    <w:rsid w:val="004859DE"/>
    <w:rsid w:val="00485A7F"/>
    <w:rsid w:val="00485E79"/>
    <w:rsid w:val="004923B0"/>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2210"/>
    <w:rsid w:val="005250F5"/>
    <w:rsid w:val="00530BD4"/>
    <w:rsid w:val="00533613"/>
    <w:rsid w:val="00535844"/>
    <w:rsid w:val="00536F83"/>
    <w:rsid w:val="00541901"/>
    <w:rsid w:val="0054789C"/>
    <w:rsid w:val="00556A41"/>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51F7"/>
    <w:rsid w:val="006D2125"/>
    <w:rsid w:val="006D27CC"/>
    <w:rsid w:val="006D4158"/>
    <w:rsid w:val="00701F93"/>
    <w:rsid w:val="007108D5"/>
    <w:rsid w:val="00711A41"/>
    <w:rsid w:val="00717C79"/>
    <w:rsid w:val="00724DE1"/>
    <w:rsid w:val="00727260"/>
    <w:rsid w:val="00727B65"/>
    <w:rsid w:val="00736C9F"/>
    <w:rsid w:val="0074591B"/>
    <w:rsid w:val="00757B6E"/>
    <w:rsid w:val="007619E6"/>
    <w:rsid w:val="00764156"/>
    <w:rsid w:val="00774285"/>
    <w:rsid w:val="007745D3"/>
    <w:rsid w:val="00774FD2"/>
    <w:rsid w:val="0077564C"/>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7ACE"/>
    <w:rsid w:val="007F34E3"/>
    <w:rsid w:val="007F3CFA"/>
    <w:rsid w:val="0080179D"/>
    <w:rsid w:val="008050BA"/>
    <w:rsid w:val="00805CB5"/>
    <w:rsid w:val="00806575"/>
    <w:rsid w:val="00806F3B"/>
    <w:rsid w:val="00813439"/>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1D09"/>
    <w:rsid w:val="008670D4"/>
    <w:rsid w:val="00876F0A"/>
    <w:rsid w:val="008808A8"/>
    <w:rsid w:val="008845C0"/>
    <w:rsid w:val="008845D9"/>
    <w:rsid w:val="00887399"/>
    <w:rsid w:val="0089050B"/>
    <w:rsid w:val="00892BE1"/>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53FE7"/>
    <w:rsid w:val="009542AA"/>
    <w:rsid w:val="00954F47"/>
    <w:rsid w:val="009559B8"/>
    <w:rsid w:val="009715BB"/>
    <w:rsid w:val="00971EFC"/>
    <w:rsid w:val="00972779"/>
    <w:rsid w:val="0097294F"/>
    <w:rsid w:val="00974A15"/>
    <w:rsid w:val="00976972"/>
    <w:rsid w:val="0098027C"/>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C575B"/>
    <w:rsid w:val="009D0A62"/>
    <w:rsid w:val="009D1C8F"/>
    <w:rsid w:val="009D38A8"/>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4B7D"/>
    <w:rsid w:val="00A8675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63FA"/>
    <w:rsid w:val="00AE7C1B"/>
    <w:rsid w:val="00B02931"/>
    <w:rsid w:val="00B02FD2"/>
    <w:rsid w:val="00B21D65"/>
    <w:rsid w:val="00B21EE0"/>
    <w:rsid w:val="00B27FC7"/>
    <w:rsid w:val="00B31B87"/>
    <w:rsid w:val="00B35AE3"/>
    <w:rsid w:val="00B50F74"/>
    <w:rsid w:val="00B53055"/>
    <w:rsid w:val="00B56D0D"/>
    <w:rsid w:val="00B57DBA"/>
    <w:rsid w:val="00B617C9"/>
    <w:rsid w:val="00B6418C"/>
    <w:rsid w:val="00B74F9B"/>
    <w:rsid w:val="00B75A20"/>
    <w:rsid w:val="00B807BC"/>
    <w:rsid w:val="00B92A94"/>
    <w:rsid w:val="00B94205"/>
    <w:rsid w:val="00B9490C"/>
    <w:rsid w:val="00B968BB"/>
    <w:rsid w:val="00BA1E9D"/>
    <w:rsid w:val="00BA4FA8"/>
    <w:rsid w:val="00BA7158"/>
    <w:rsid w:val="00BA7544"/>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3002A"/>
    <w:rsid w:val="00C332A8"/>
    <w:rsid w:val="00C33531"/>
    <w:rsid w:val="00C33B01"/>
    <w:rsid w:val="00C410B5"/>
    <w:rsid w:val="00C413AD"/>
    <w:rsid w:val="00C416A3"/>
    <w:rsid w:val="00C421A8"/>
    <w:rsid w:val="00C47887"/>
    <w:rsid w:val="00C530A3"/>
    <w:rsid w:val="00C53517"/>
    <w:rsid w:val="00C55411"/>
    <w:rsid w:val="00C5610B"/>
    <w:rsid w:val="00C6777A"/>
    <w:rsid w:val="00C839B6"/>
    <w:rsid w:val="00C8447D"/>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6FD8"/>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5D14"/>
    <w:rsid w:val="00D15DC8"/>
    <w:rsid w:val="00D173D1"/>
    <w:rsid w:val="00D21949"/>
    <w:rsid w:val="00D24532"/>
    <w:rsid w:val="00D32C19"/>
    <w:rsid w:val="00D3470E"/>
    <w:rsid w:val="00D44970"/>
    <w:rsid w:val="00D63924"/>
    <w:rsid w:val="00D63BEA"/>
    <w:rsid w:val="00D656CA"/>
    <w:rsid w:val="00D74646"/>
    <w:rsid w:val="00D74912"/>
    <w:rsid w:val="00D7778D"/>
    <w:rsid w:val="00D77C69"/>
    <w:rsid w:val="00D80DD9"/>
    <w:rsid w:val="00D815EE"/>
    <w:rsid w:val="00D87380"/>
    <w:rsid w:val="00DA0355"/>
    <w:rsid w:val="00DA62C0"/>
    <w:rsid w:val="00DB0552"/>
    <w:rsid w:val="00DB208D"/>
    <w:rsid w:val="00DC01FB"/>
    <w:rsid w:val="00DC3A52"/>
    <w:rsid w:val="00DC4AAE"/>
    <w:rsid w:val="00DD003E"/>
    <w:rsid w:val="00DD042A"/>
    <w:rsid w:val="00DD1B73"/>
    <w:rsid w:val="00DD5E82"/>
    <w:rsid w:val="00DD7C33"/>
    <w:rsid w:val="00DD7CBC"/>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5600"/>
    <w:rsid w:val="00E6597D"/>
    <w:rsid w:val="00E66B3F"/>
    <w:rsid w:val="00E66BD5"/>
    <w:rsid w:val="00E67BF8"/>
    <w:rsid w:val="00E70F1F"/>
    <w:rsid w:val="00E73F0C"/>
    <w:rsid w:val="00E74BB1"/>
    <w:rsid w:val="00E870B8"/>
    <w:rsid w:val="00E94E23"/>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590A"/>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0F8B"/>
    <w:rsid w:val="00FC4288"/>
    <w:rsid w:val="00FC6CF7"/>
    <w:rsid w:val="00FC6E73"/>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2.png"/><Relationship Id="rId18" Type="http://schemas.openxmlformats.org/officeDocument/2006/relationships/hyperlink" Target="https://krasgorpark.ru/" TargetMode="External"/><Relationship Id="rId26" Type="http://schemas.openxmlformats.org/officeDocument/2006/relationships/hyperlink" Target="https://krasgorpark.ru/" TargetMode="External"/><Relationship Id="rId39"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42" Type="http://schemas.openxmlformats.org/officeDocument/2006/relationships/oleObject" Target="embeddings/oleObject4.bin"/><Relationship Id="rId7" Type="http://schemas.openxmlformats.org/officeDocument/2006/relationships/hyperlink" Target="https://etp.gpb.ru/" TargetMode="External"/><Relationship Id="rId12" Type="http://schemas.openxmlformats.org/officeDocument/2006/relationships/oleObject" Target="embeddings/oleObject1.bin"/><Relationship Id="rId17" Type="http://schemas.openxmlformats.org/officeDocument/2006/relationships/hyperlink" Target="https://etp.gpb.ru/" TargetMode="External"/><Relationship Id="rId25" Type="http://schemas.openxmlformats.org/officeDocument/2006/relationships/hyperlink" Target="consultantplus://offline/ref=6DB23826C9DE1C59391052560CB682C33196027C49D7F25593C22074C20F5A85A3429E707F015C559F943AFA7BD91C9537801CCA30rBnAF"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krasgorpark.ru/" TargetMode="External"/><Relationship Id="rId29" Type="http://schemas.openxmlformats.org/officeDocument/2006/relationships/hyperlink" Target="https://etp.gpb.ru/" TargetMode="External"/><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png"/><Relationship Id="rId24" Type="http://schemas.openxmlformats.org/officeDocument/2006/relationships/hyperlink" Target="https://etp.gpb.ru/" TargetMode="External"/><Relationship Id="rId32" Type="http://schemas.openxmlformats.org/officeDocument/2006/relationships/hyperlink" Target="https://etp.gpb.ru/" TargetMode="External"/><Relationship Id="rId37" Type="http://schemas.openxmlformats.org/officeDocument/2006/relationships/hyperlink" Target="https://etpgpb.ru/" TargetMode="External"/><Relationship Id="rId40" Type="http://schemas.openxmlformats.org/officeDocument/2006/relationships/hyperlink" Target="https://etpgpb.ru/" TargetMode="External"/><Relationship Id="rId5" Type="http://schemas.openxmlformats.org/officeDocument/2006/relationships/webSettings" Target="webSettings.xml"/><Relationship Id="rId15" Type="http://schemas.openxmlformats.org/officeDocument/2006/relationships/hyperlink" Target="https://krasgorpark.ru/" TargetMode="External"/><Relationship Id="rId23" Type="http://schemas.openxmlformats.org/officeDocument/2006/relationships/hyperlink" Target="https://etp.gpb.ru/" TargetMode="External"/><Relationship Id="rId28" Type="http://schemas.openxmlformats.org/officeDocument/2006/relationships/hyperlink" Target="https://krasgorpark.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hyperlink" Target="https://krasgorpark.r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oleObject" Target="embeddings/oleObject2.bin"/><Relationship Id="rId22" Type="http://schemas.openxmlformats.org/officeDocument/2006/relationships/hyperlink" Target="https://krasgorpark.ru/" TargetMode="External"/><Relationship Id="rId27" Type="http://schemas.openxmlformats.org/officeDocument/2006/relationships/hyperlink" Target="https://etp.gpb.ru/" TargetMode="External"/><Relationship Id="rId30" Type="http://schemas.openxmlformats.org/officeDocument/2006/relationships/hyperlink" Target="consultantplus://offline/ref=6DB23826C9DE1C59391052560CB682C331990D7948DAF25593C22074C20F5A85A3429E747E015601CFDB3BA63F850F9537801EC32CB92B3Dr7n8F" TargetMode="External"/><Relationship Id="rId35" Type="http://schemas.openxmlformats.org/officeDocument/2006/relationships/hyperlink" Target="https://krasgorpark.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A6990-94CC-439C-A30D-375FE7472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4270</TotalTime>
  <Pages>20</Pages>
  <Words>8106</Words>
  <Characters>46207</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339</cp:revision>
  <cp:lastPrinted>2022-02-16T08:42:00Z</cp:lastPrinted>
  <dcterms:created xsi:type="dcterms:W3CDTF">2021-03-22T07:07:00Z</dcterms:created>
  <dcterms:modified xsi:type="dcterms:W3CDTF">2022-04-12T07:36:00Z</dcterms:modified>
</cp:coreProperties>
</file>